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95" w:rsidRDefault="00FA5C95" w:rsidP="00FA5C95">
      <w:pPr>
        <w:jc w:val="both"/>
        <w:rPr>
          <w:sz w:val="28"/>
          <w:szCs w:val="28"/>
        </w:rPr>
      </w:pPr>
    </w:p>
    <w:p w:rsidR="00BA722B" w:rsidRDefault="00967FCC" w:rsidP="00967FCC">
      <w:pPr>
        <w:jc w:val="center"/>
        <w:rPr>
          <w:b/>
          <w:sz w:val="36"/>
          <w:szCs w:val="36"/>
        </w:rPr>
      </w:pPr>
      <w:r w:rsidRPr="00733FA4">
        <w:rPr>
          <w:b/>
          <w:sz w:val="36"/>
          <w:szCs w:val="36"/>
        </w:rPr>
        <w:t>Regulamin rekru</w:t>
      </w:r>
      <w:r w:rsidR="005858AE" w:rsidRPr="00733FA4">
        <w:rPr>
          <w:b/>
          <w:sz w:val="36"/>
          <w:szCs w:val="36"/>
        </w:rPr>
        <w:t xml:space="preserve">tacji </w:t>
      </w:r>
    </w:p>
    <w:p w:rsidR="00962285" w:rsidRDefault="005858AE" w:rsidP="00967FCC">
      <w:pPr>
        <w:jc w:val="center"/>
        <w:rPr>
          <w:b/>
          <w:sz w:val="36"/>
          <w:szCs w:val="36"/>
        </w:rPr>
      </w:pPr>
      <w:r w:rsidRPr="00733FA4">
        <w:rPr>
          <w:b/>
          <w:sz w:val="36"/>
          <w:szCs w:val="36"/>
        </w:rPr>
        <w:t>do Publicznego Przedszkola Samorządowego</w:t>
      </w:r>
    </w:p>
    <w:p w:rsidR="00733FA4" w:rsidRDefault="00962285" w:rsidP="000C55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„Bajkowa Kraina” </w:t>
      </w:r>
      <w:r w:rsidR="005858AE" w:rsidRPr="00733FA4">
        <w:rPr>
          <w:b/>
          <w:sz w:val="36"/>
          <w:szCs w:val="36"/>
        </w:rPr>
        <w:t xml:space="preserve">w </w:t>
      </w:r>
      <w:r>
        <w:rPr>
          <w:b/>
          <w:sz w:val="36"/>
          <w:szCs w:val="36"/>
        </w:rPr>
        <w:t>Zbiersku</w:t>
      </w:r>
    </w:p>
    <w:p w:rsidR="008A1C5E" w:rsidRDefault="008A1C5E" w:rsidP="00A351B0">
      <w:r>
        <w:t xml:space="preserve">  </w:t>
      </w:r>
      <w:r w:rsidR="000C555B">
        <w:t>Na  podstawie  art. 131 ustawy z dnia 14 grudnia 2016 r. Prawo oświatowe</w:t>
      </w:r>
    </w:p>
    <w:p w:rsidR="00A351B0" w:rsidRDefault="000C555B" w:rsidP="00A351B0">
      <w:r>
        <w:t xml:space="preserve"> </w:t>
      </w:r>
      <w:r w:rsidR="00DB5D06">
        <w:t>(Dz. U. z 2023 r. poz.900</w:t>
      </w:r>
      <w:r w:rsidR="008A1C5E">
        <w:t xml:space="preserve"> ze zm.</w:t>
      </w:r>
      <w:r w:rsidR="00A351B0">
        <w:t xml:space="preserve"> ) oraz Rozporządzenie MEN z dnia 21 sierpnia 2019 r.</w:t>
      </w:r>
    </w:p>
    <w:p w:rsidR="000C555B" w:rsidRPr="000C555B" w:rsidRDefault="00DB5D06" w:rsidP="00DB5D06">
      <w:r>
        <w:t xml:space="preserve">                                            ( Dz. U. z 2020</w:t>
      </w:r>
      <w:r w:rsidR="000C555B">
        <w:t xml:space="preserve"> r.</w:t>
      </w:r>
      <w:r w:rsidR="008A1C5E">
        <w:t xml:space="preserve"> poz.1737 </w:t>
      </w:r>
      <w:r w:rsidR="00A351B0">
        <w:t>)</w:t>
      </w:r>
      <w:r>
        <w:t>.</w:t>
      </w:r>
    </w:p>
    <w:p w:rsidR="00967FCC" w:rsidRDefault="00B31584" w:rsidP="00B31584">
      <w:pPr>
        <w:rPr>
          <w:b/>
        </w:rPr>
      </w:pPr>
      <w:r>
        <w:t xml:space="preserve">                                                                       </w:t>
      </w:r>
      <w:r w:rsidR="00967FCC">
        <w:rPr>
          <w:b/>
        </w:rPr>
        <w:t>Rozdział 1</w:t>
      </w:r>
    </w:p>
    <w:p w:rsidR="00967FCC" w:rsidRDefault="00967FCC" w:rsidP="00967FCC">
      <w:pPr>
        <w:jc w:val="center"/>
        <w:rPr>
          <w:b/>
        </w:rPr>
      </w:pPr>
      <w:r>
        <w:rPr>
          <w:b/>
        </w:rPr>
        <w:t>Przepisy ogólne</w:t>
      </w:r>
    </w:p>
    <w:p w:rsidR="00123C92" w:rsidRDefault="00123C92" w:rsidP="00967FCC">
      <w:pPr>
        <w:jc w:val="center"/>
        <w:rPr>
          <w:b/>
        </w:rPr>
      </w:pPr>
    </w:p>
    <w:p w:rsidR="00D06B32" w:rsidRDefault="00967FCC" w:rsidP="00967FCC">
      <w:pPr>
        <w:ind w:firstLine="284"/>
        <w:jc w:val="both"/>
      </w:pPr>
      <w:r>
        <w:rPr>
          <w:b/>
        </w:rPr>
        <w:t xml:space="preserve">§ 1. </w:t>
      </w:r>
      <w:r>
        <w:t xml:space="preserve">Regulamin określa </w:t>
      </w:r>
      <w:r w:rsidR="00D06B32">
        <w:t>kryteria i tryb przyjmowania dzieci do publicznego przedszkola, terminy postępowania rekrutacyjnego, terminy składania dokumentów oraz terminy postępowania uzupełniającego.</w:t>
      </w:r>
    </w:p>
    <w:p w:rsidR="00BA7A78" w:rsidRDefault="00BA7A78" w:rsidP="00967FCC">
      <w:pPr>
        <w:ind w:firstLine="284"/>
        <w:jc w:val="both"/>
      </w:pPr>
      <w:r w:rsidRPr="00BA7A78">
        <w:rPr>
          <w:b/>
        </w:rPr>
        <w:t>§</w:t>
      </w:r>
      <w:r>
        <w:rPr>
          <w:b/>
        </w:rPr>
        <w:t xml:space="preserve"> 2. </w:t>
      </w:r>
      <w:r>
        <w:t xml:space="preserve">1. </w:t>
      </w:r>
      <w:r w:rsidRPr="00BA7A78">
        <w:t>Postępowanie</w:t>
      </w:r>
      <w:r>
        <w:t xml:space="preserve"> rekrutacyjne przeprowadza się na wolne miejsca w przedszkolu.</w:t>
      </w:r>
    </w:p>
    <w:p w:rsidR="00BA7A78" w:rsidRPr="00BA7A78" w:rsidRDefault="00BA7A78" w:rsidP="00BA722B">
      <w:pPr>
        <w:ind w:firstLine="284"/>
        <w:jc w:val="both"/>
        <w:rPr>
          <w:b/>
        </w:rPr>
      </w:pPr>
      <w:r>
        <w:t xml:space="preserve">2. Rodzice dzieci uczęszczających do danego przedszkola składają na kolejny rok szkolny deklarację o kontynuowaniu wychowania przedszkolnego w tym przedszkolu, w terminie </w:t>
      </w:r>
      <w:r w:rsidR="00BA722B">
        <w:t xml:space="preserve">7 </w:t>
      </w:r>
      <w:r>
        <w:t>dni poprzedzających termin rozpoczęcia postępowania rekrutacyjnego</w:t>
      </w:r>
      <w:r w:rsidR="001C6DF2">
        <w:t>.</w:t>
      </w:r>
    </w:p>
    <w:p w:rsidR="002A4E52" w:rsidRPr="002A4E52" w:rsidRDefault="002A4E52" w:rsidP="00967FCC">
      <w:pPr>
        <w:ind w:firstLine="284"/>
        <w:jc w:val="both"/>
      </w:pPr>
      <w:r>
        <w:rPr>
          <w:b/>
        </w:rPr>
        <w:t xml:space="preserve">§ </w:t>
      </w:r>
      <w:r w:rsidR="001C6DF2">
        <w:rPr>
          <w:b/>
        </w:rPr>
        <w:t>3</w:t>
      </w:r>
      <w:r>
        <w:rPr>
          <w:b/>
        </w:rPr>
        <w:t xml:space="preserve">. </w:t>
      </w:r>
      <w:r>
        <w:t>Postępowanie rekrutacyjne przeprowadza się na wniosek rodzica.</w:t>
      </w:r>
    </w:p>
    <w:p w:rsidR="00505AB3" w:rsidRDefault="00BA722B" w:rsidP="00967FCC">
      <w:pPr>
        <w:ind w:firstLine="284"/>
        <w:jc w:val="both"/>
      </w:pPr>
      <w:r>
        <w:rPr>
          <w:b/>
        </w:rPr>
        <w:t xml:space="preserve">§ </w:t>
      </w:r>
      <w:r w:rsidR="001C6DF2">
        <w:rPr>
          <w:b/>
        </w:rPr>
        <w:t>4</w:t>
      </w:r>
      <w:r w:rsidR="00B47DA0">
        <w:rPr>
          <w:b/>
        </w:rPr>
        <w:t xml:space="preserve">. </w:t>
      </w:r>
      <w:r w:rsidR="00505AB3" w:rsidRPr="00505AB3">
        <w:t>1.</w:t>
      </w:r>
      <w:r w:rsidR="00505AB3">
        <w:rPr>
          <w:b/>
        </w:rPr>
        <w:t xml:space="preserve"> </w:t>
      </w:r>
      <w:r w:rsidR="00B47DA0" w:rsidRPr="00505AB3">
        <w:t xml:space="preserve">Regulaminu nie stosuje się </w:t>
      </w:r>
      <w:r w:rsidR="00DC2D08" w:rsidRPr="00505AB3">
        <w:t>do dzieci posiadających orzeczenie o potrzebie kształcenia specjalnego</w:t>
      </w:r>
      <w:r w:rsidR="006F51C5">
        <w:t xml:space="preserve"> wydane ze względu na niepełnosprawność</w:t>
      </w:r>
      <w:r w:rsidR="00DC2D08" w:rsidRPr="00505AB3">
        <w:t>, które ubiegają się o przyjęcie do przedszkola integracyjnego lub oddziału integracyjnego w przedszkolu ogólnodostępnym.</w:t>
      </w:r>
    </w:p>
    <w:p w:rsidR="00B47DA0" w:rsidRPr="00505AB3" w:rsidRDefault="00505AB3" w:rsidP="00967FCC">
      <w:pPr>
        <w:ind w:firstLine="284"/>
        <w:jc w:val="both"/>
      </w:pPr>
      <w:r>
        <w:t>2. Dzieci</w:t>
      </w:r>
      <w:r w:rsidR="00191BA8">
        <w:t>om</w:t>
      </w:r>
      <w:r>
        <w:t xml:space="preserve">, o których mowa w ust. 1 </w:t>
      </w:r>
      <w:r w:rsidR="00191BA8">
        <w:t>odpowiednią formę kształcenia, zgodną z orzeczeniem, na wniosek rodziców, zapewnia gmina właściwa ze względu na miejsce zamieszkania tych dzieci</w:t>
      </w:r>
      <w:r w:rsidR="00FA4A24">
        <w:t>.</w:t>
      </w:r>
      <w:r w:rsidR="00B47DA0" w:rsidRPr="00505AB3">
        <w:t xml:space="preserve"> </w:t>
      </w:r>
    </w:p>
    <w:p w:rsidR="00967FCC" w:rsidRDefault="00D06B32" w:rsidP="00967FCC">
      <w:pPr>
        <w:ind w:firstLine="284"/>
        <w:jc w:val="both"/>
      </w:pPr>
      <w:r>
        <w:rPr>
          <w:b/>
        </w:rPr>
        <w:t xml:space="preserve">§ </w:t>
      </w:r>
      <w:r w:rsidR="001C6DF2">
        <w:rPr>
          <w:b/>
        </w:rPr>
        <w:t>5</w:t>
      </w:r>
      <w:r>
        <w:rPr>
          <w:b/>
        </w:rPr>
        <w:t xml:space="preserve">. </w:t>
      </w:r>
      <w:r>
        <w:t>Ilekroć w niniejszym regulaminie jest mowa o:</w:t>
      </w:r>
    </w:p>
    <w:p w:rsidR="00D06B32" w:rsidRDefault="00D06B32" w:rsidP="00D06B32">
      <w:pPr>
        <w:numPr>
          <w:ilvl w:val="0"/>
          <w:numId w:val="1"/>
        </w:numPr>
        <w:jc w:val="both"/>
      </w:pPr>
      <w:r>
        <w:t>wielodzietności rodziny – oznacza to rodzinę wychowującą troje i więcej dzieci;</w:t>
      </w:r>
    </w:p>
    <w:p w:rsidR="00D06B32" w:rsidRDefault="00D06B32" w:rsidP="00D06B32">
      <w:pPr>
        <w:numPr>
          <w:ilvl w:val="0"/>
          <w:numId w:val="1"/>
        </w:numPr>
        <w:jc w:val="both"/>
      </w:pPr>
      <w:r>
        <w:t>samotnym wychowywaniu dziecka – oznacza to wychowywanie dziecka przez pannę, kawalera, wdowę, wdowca, osobę pozostającą w separacji</w:t>
      </w:r>
      <w:r w:rsidR="000F6978">
        <w:t xml:space="preserve"> orzeczonej prawomocnym wyrokiem sądu, osobę rozwiedzioną, chyba że osoba taka wychowuje wspólnie co najmniej jedno dziecko z jego rodzicem</w:t>
      </w:r>
      <w:r w:rsidR="002A4E52">
        <w:t>;</w:t>
      </w:r>
    </w:p>
    <w:p w:rsidR="002A4E52" w:rsidRDefault="002A4E52" w:rsidP="00D06B32">
      <w:pPr>
        <w:numPr>
          <w:ilvl w:val="0"/>
          <w:numId w:val="1"/>
        </w:numPr>
        <w:jc w:val="both"/>
      </w:pPr>
      <w:r>
        <w:t>rodzicach – należy przez to rozumieć także prawnych opiekunów dziecka oraz osoby (podmioty) sprawujące pieczę zastępczą nad dzieckiem.</w:t>
      </w:r>
    </w:p>
    <w:p w:rsidR="000F6978" w:rsidRDefault="000F6978" w:rsidP="000F6978">
      <w:pPr>
        <w:ind w:firstLine="284"/>
        <w:jc w:val="both"/>
        <w:rPr>
          <w:b/>
        </w:rPr>
      </w:pPr>
    </w:p>
    <w:p w:rsidR="000F6978" w:rsidRDefault="000F6978" w:rsidP="000F6978">
      <w:pPr>
        <w:jc w:val="center"/>
        <w:rPr>
          <w:b/>
        </w:rPr>
      </w:pPr>
      <w:r>
        <w:rPr>
          <w:b/>
        </w:rPr>
        <w:t>Rozdział 2</w:t>
      </w:r>
    </w:p>
    <w:p w:rsidR="000F6978" w:rsidRDefault="000F6978" w:rsidP="000F6978">
      <w:pPr>
        <w:jc w:val="center"/>
        <w:rPr>
          <w:b/>
        </w:rPr>
      </w:pPr>
      <w:r>
        <w:rPr>
          <w:b/>
        </w:rPr>
        <w:t>Pierwszy etap postępowania rekrutacyjnego</w:t>
      </w:r>
    </w:p>
    <w:p w:rsidR="00123C92" w:rsidRDefault="00123C92" w:rsidP="000F6978">
      <w:pPr>
        <w:jc w:val="center"/>
        <w:rPr>
          <w:b/>
        </w:rPr>
      </w:pPr>
    </w:p>
    <w:p w:rsidR="000F6978" w:rsidRDefault="000F6978" w:rsidP="000F6978">
      <w:pPr>
        <w:ind w:firstLine="284"/>
        <w:jc w:val="both"/>
      </w:pPr>
      <w:r>
        <w:rPr>
          <w:b/>
        </w:rPr>
        <w:t xml:space="preserve">§ </w:t>
      </w:r>
      <w:r w:rsidR="001C6DF2">
        <w:rPr>
          <w:b/>
        </w:rPr>
        <w:t>6</w:t>
      </w:r>
      <w:r w:rsidR="00505AB3">
        <w:rPr>
          <w:b/>
        </w:rPr>
        <w:t>.</w:t>
      </w:r>
      <w:r>
        <w:rPr>
          <w:b/>
        </w:rPr>
        <w:t xml:space="preserve"> </w:t>
      </w:r>
      <w:r>
        <w:t>Do publicznego przedszkola w pierwszej kolejności przyjmuje się kandydatów zamieszkałych na obszarze danej gminy</w:t>
      </w:r>
      <w:r w:rsidR="005858AE">
        <w:t>, ze szczególnym uwzględnieniem dziec</w:t>
      </w:r>
      <w:r w:rsidR="00733FA4">
        <w:t xml:space="preserve">i </w:t>
      </w:r>
      <w:r w:rsidR="005858AE">
        <w:t xml:space="preserve"> realizujących obowiązek rocznego przygotowania przedszkolnego.</w:t>
      </w:r>
    </w:p>
    <w:p w:rsidR="000F6978" w:rsidRDefault="000F6978" w:rsidP="000F6978">
      <w:pPr>
        <w:ind w:firstLine="284"/>
        <w:jc w:val="both"/>
      </w:pPr>
      <w:r>
        <w:rPr>
          <w:b/>
        </w:rPr>
        <w:t xml:space="preserve">§ </w:t>
      </w:r>
      <w:r w:rsidR="001C6DF2">
        <w:rPr>
          <w:b/>
        </w:rPr>
        <w:t>7</w:t>
      </w:r>
      <w:r>
        <w:rPr>
          <w:b/>
        </w:rPr>
        <w:t xml:space="preserve">. </w:t>
      </w:r>
      <w:r w:rsidR="00A607F0" w:rsidRPr="00A607F0">
        <w:t>1.</w:t>
      </w:r>
      <w:r w:rsidR="00A607F0">
        <w:rPr>
          <w:b/>
        </w:rPr>
        <w:t xml:space="preserve"> </w:t>
      </w:r>
      <w:r w:rsidRPr="000F6978">
        <w:t>W przypadku</w:t>
      </w:r>
      <w:r>
        <w:t xml:space="preserve">, gdy </w:t>
      </w:r>
      <w:r w:rsidRPr="000F6978">
        <w:t>liczb</w:t>
      </w:r>
      <w:r>
        <w:t>a</w:t>
      </w:r>
      <w:r w:rsidRPr="000F6978">
        <w:t xml:space="preserve"> kandydatów spełniających warunek, o którym mowa w </w:t>
      </w:r>
      <w:r>
        <w:t xml:space="preserve">§ </w:t>
      </w:r>
      <w:r w:rsidR="001C6DF2">
        <w:t>6</w:t>
      </w:r>
      <w:r>
        <w:t>, przewyższa liczbę wolnych miejsc</w:t>
      </w:r>
      <w:r w:rsidR="00A607F0">
        <w:t xml:space="preserve"> w publicznym przedszkolu, bierze się pod uwagę następujące kryteria:</w:t>
      </w:r>
    </w:p>
    <w:p w:rsidR="00A607F0" w:rsidRDefault="00A607F0" w:rsidP="00A607F0">
      <w:pPr>
        <w:numPr>
          <w:ilvl w:val="0"/>
          <w:numId w:val="3"/>
        </w:numPr>
        <w:jc w:val="both"/>
      </w:pPr>
      <w:r>
        <w:t>wielodzietność rodziny kandydata;</w:t>
      </w:r>
    </w:p>
    <w:p w:rsidR="00A607F0" w:rsidRDefault="00A607F0" w:rsidP="00A607F0">
      <w:pPr>
        <w:numPr>
          <w:ilvl w:val="0"/>
          <w:numId w:val="3"/>
        </w:numPr>
        <w:jc w:val="both"/>
      </w:pPr>
      <w:r>
        <w:t>niepełnosprawność kandydata;</w:t>
      </w:r>
    </w:p>
    <w:p w:rsidR="00A607F0" w:rsidRDefault="00A607F0" w:rsidP="00A607F0">
      <w:pPr>
        <w:numPr>
          <w:ilvl w:val="0"/>
          <w:numId w:val="3"/>
        </w:numPr>
        <w:jc w:val="both"/>
      </w:pPr>
      <w:r>
        <w:t>niepełnosprawność jednego z rodziców kandydata;</w:t>
      </w:r>
    </w:p>
    <w:p w:rsidR="00A607F0" w:rsidRDefault="00A607F0" w:rsidP="00A607F0">
      <w:pPr>
        <w:numPr>
          <w:ilvl w:val="0"/>
          <w:numId w:val="3"/>
        </w:numPr>
        <w:jc w:val="both"/>
      </w:pPr>
      <w:r>
        <w:t>niepełnosprawność obojga rodziców kandydata;</w:t>
      </w:r>
    </w:p>
    <w:p w:rsidR="00A607F0" w:rsidRDefault="00A607F0" w:rsidP="00A607F0">
      <w:pPr>
        <w:numPr>
          <w:ilvl w:val="0"/>
          <w:numId w:val="3"/>
        </w:numPr>
        <w:jc w:val="both"/>
      </w:pPr>
      <w:r>
        <w:t>niepełnosprawność rodzeństwa kandydata;</w:t>
      </w:r>
    </w:p>
    <w:p w:rsidR="00A607F0" w:rsidRDefault="00A607F0" w:rsidP="00A607F0">
      <w:pPr>
        <w:numPr>
          <w:ilvl w:val="0"/>
          <w:numId w:val="3"/>
        </w:numPr>
        <w:jc w:val="both"/>
      </w:pPr>
      <w:r>
        <w:t>samotne wychowywanie kandydata w rodzinie;</w:t>
      </w:r>
    </w:p>
    <w:p w:rsidR="00AF5481" w:rsidRDefault="00A607F0" w:rsidP="00AF5481">
      <w:pPr>
        <w:numPr>
          <w:ilvl w:val="0"/>
          <w:numId w:val="3"/>
        </w:numPr>
        <w:jc w:val="both"/>
      </w:pPr>
      <w:r>
        <w:lastRenderedPageBreak/>
        <w:t>objęcie kandydata pieczą zastępczą.</w:t>
      </w:r>
      <w:r w:rsidR="00AF5481">
        <w:t xml:space="preserve"> </w:t>
      </w:r>
    </w:p>
    <w:p w:rsidR="00A607F0" w:rsidRDefault="00A607F0" w:rsidP="00AF5481">
      <w:pPr>
        <w:jc w:val="both"/>
      </w:pPr>
      <w:r>
        <w:t>2. Kryteria wymienione w ust. 1 mają jednakową wartość.</w:t>
      </w:r>
    </w:p>
    <w:p w:rsidR="00BA722B" w:rsidRDefault="00BA722B" w:rsidP="00AF5481">
      <w:pPr>
        <w:jc w:val="both"/>
      </w:pPr>
    </w:p>
    <w:p w:rsidR="00A607F0" w:rsidRDefault="00A20A0B" w:rsidP="00A20A0B">
      <w:pPr>
        <w:jc w:val="center"/>
        <w:rPr>
          <w:b/>
        </w:rPr>
      </w:pPr>
      <w:r>
        <w:rPr>
          <w:b/>
        </w:rPr>
        <w:t>Rozdział 3</w:t>
      </w:r>
    </w:p>
    <w:p w:rsidR="00A20A0B" w:rsidRDefault="00A20A0B" w:rsidP="00A20A0B">
      <w:pPr>
        <w:jc w:val="center"/>
        <w:rPr>
          <w:b/>
        </w:rPr>
      </w:pPr>
      <w:r>
        <w:rPr>
          <w:b/>
        </w:rPr>
        <w:t>Drugi etap postępowania rekrutacyjnego</w:t>
      </w:r>
    </w:p>
    <w:p w:rsidR="00123C92" w:rsidRDefault="00123C92" w:rsidP="00A20A0B">
      <w:pPr>
        <w:jc w:val="center"/>
        <w:rPr>
          <w:b/>
        </w:rPr>
      </w:pPr>
    </w:p>
    <w:p w:rsidR="008444CC" w:rsidRDefault="00A20A0B" w:rsidP="00A20A0B">
      <w:pPr>
        <w:ind w:firstLine="284"/>
        <w:jc w:val="both"/>
      </w:pPr>
      <w:r>
        <w:rPr>
          <w:b/>
        </w:rPr>
        <w:t xml:space="preserve">§ </w:t>
      </w:r>
      <w:r w:rsidR="001C6DF2">
        <w:rPr>
          <w:b/>
        </w:rPr>
        <w:t>8</w:t>
      </w:r>
      <w:r>
        <w:rPr>
          <w:b/>
        </w:rPr>
        <w:t xml:space="preserve">. </w:t>
      </w:r>
      <w:r w:rsidR="003558A4" w:rsidRPr="003558A4">
        <w:t>Drugi etap postępowania rek</w:t>
      </w:r>
      <w:r w:rsidR="003558A4">
        <w:t xml:space="preserve">rutacyjnego przeprowadza się </w:t>
      </w:r>
      <w:r w:rsidR="008444CC">
        <w:t>wówczas</w:t>
      </w:r>
      <w:r w:rsidR="002C0753" w:rsidRPr="002C0753">
        <w:t>, gdy</w:t>
      </w:r>
      <w:r w:rsidR="00BA44CE">
        <w:t xml:space="preserve"> liczba miejsc w przedszkolu jest niewystarczająca w stosunku do liczby kandydatów, którzy uzyskali równorzędne wyniki na pierwszym etapie postępowania rekrutacyjnego,</w:t>
      </w:r>
      <w:r w:rsidR="008444CC">
        <w:t xml:space="preserve"> albo gdy przedszkole nadal dysponuje wolnymi miejscami.</w:t>
      </w:r>
    </w:p>
    <w:p w:rsidR="003558A4" w:rsidRDefault="00B47DA0" w:rsidP="00A20A0B">
      <w:pPr>
        <w:ind w:firstLine="284"/>
        <w:jc w:val="both"/>
      </w:pPr>
      <w:r>
        <w:rPr>
          <w:b/>
        </w:rPr>
        <w:t xml:space="preserve">§ </w:t>
      </w:r>
      <w:r w:rsidR="001C6DF2">
        <w:rPr>
          <w:b/>
        </w:rPr>
        <w:t>9</w:t>
      </w:r>
      <w:r>
        <w:rPr>
          <w:b/>
        </w:rPr>
        <w:t xml:space="preserve">. </w:t>
      </w:r>
      <w:r>
        <w:t xml:space="preserve">1. Na drugim etapie postępowania rekrutacyjnego brane są pod uwagę </w:t>
      </w:r>
      <w:r w:rsidR="003558A4">
        <w:t>następujące kryteria:</w:t>
      </w:r>
    </w:p>
    <w:p w:rsidR="00A20A0B" w:rsidRPr="000A070B" w:rsidRDefault="00D46A4C" w:rsidP="000A070B">
      <w:pPr>
        <w:numPr>
          <w:ilvl w:val="0"/>
          <w:numId w:val="4"/>
        </w:numPr>
        <w:jc w:val="both"/>
        <w:rPr>
          <w:b/>
          <w:i/>
        </w:rPr>
      </w:pPr>
      <w:r>
        <w:rPr>
          <w:i/>
        </w:rPr>
        <w:t xml:space="preserve">złożenia przez rodziców kandydata deklaracji o  pobycie </w:t>
      </w:r>
      <w:r w:rsidR="002E55C5">
        <w:rPr>
          <w:i/>
        </w:rPr>
        <w:t xml:space="preserve"> dziecka w przedszkolu powyżej bezpłatnego czasu nauczania, wychowania i opieki</w:t>
      </w:r>
      <w:r w:rsidR="00AF5481">
        <w:rPr>
          <w:i/>
        </w:rPr>
        <w:t xml:space="preserve"> ( po czasie realizacji podstawy programowej w wymiarze 5 godzin )</w:t>
      </w:r>
      <w:r w:rsidR="002E55C5">
        <w:rPr>
          <w:i/>
        </w:rPr>
        <w:t xml:space="preserve">    </w:t>
      </w:r>
      <w:r w:rsidR="002E55C5" w:rsidRPr="000A070B">
        <w:rPr>
          <w:b/>
          <w:i/>
        </w:rPr>
        <w:t>-    5 pkt.</w:t>
      </w:r>
      <w:r w:rsidR="00B47DA0" w:rsidRPr="000A070B">
        <w:rPr>
          <w:b/>
          <w:i/>
        </w:rPr>
        <w:t>;</w:t>
      </w:r>
    </w:p>
    <w:p w:rsidR="00B47DA0" w:rsidRPr="00DC2D08" w:rsidRDefault="00AF5481" w:rsidP="003558A4">
      <w:pPr>
        <w:numPr>
          <w:ilvl w:val="0"/>
          <w:numId w:val="4"/>
        </w:numPr>
        <w:jc w:val="both"/>
        <w:rPr>
          <w:i/>
        </w:rPr>
      </w:pPr>
      <w:r>
        <w:rPr>
          <w:i/>
        </w:rPr>
        <w:t>obydwoje rodzice pracują, prowadzą działalność gospodarczą lub uczą się w systemie dziennym</w:t>
      </w:r>
      <w:r w:rsidR="002E55C5">
        <w:rPr>
          <w:i/>
        </w:rPr>
        <w:t xml:space="preserve">   </w:t>
      </w:r>
      <w:r w:rsidR="002E55C5" w:rsidRPr="000A070B">
        <w:rPr>
          <w:b/>
          <w:i/>
        </w:rPr>
        <w:t>-   4 pkt.</w:t>
      </w:r>
    </w:p>
    <w:p w:rsidR="00B47DA0" w:rsidRPr="00AF5481" w:rsidRDefault="00AF5481" w:rsidP="002E55C5">
      <w:pPr>
        <w:numPr>
          <w:ilvl w:val="0"/>
          <w:numId w:val="4"/>
        </w:numPr>
        <w:jc w:val="both"/>
        <w:rPr>
          <w:i/>
        </w:rPr>
      </w:pPr>
      <w:r>
        <w:rPr>
          <w:i/>
        </w:rPr>
        <w:t xml:space="preserve">uczęszczanie rodzeństwa kandydata do tego samego przedszkola  </w:t>
      </w:r>
      <w:r w:rsidR="002E55C5">
        <w:rPr>
          <w:i/>
        </w:rPr>
        <w:t xml:space="preserve"> </w:t>
      </w:r>
      <w:r w:rsidR="002E55C5" w:rsidRPr="000A070B">
        <w:rPr>
          <w:b/>
          <w:i/>
        </w:rPr>
        <w:t xml:space="preserve">-   </w:t>
      </w:r>
      <w:r w:rsidR="000A070B" w:rsidRPr="000A070B">
        <w:rPr>
          <w:b/>
          <w:i/>
        </w:rPr>
        <w:t>3  pkt.</w:t>
      </w:r>
    </w:p>
    <w:p w:rsidR="00AF5481" w:rsidRPr="00AF5481" w:rsidRDefault="00AF5481" w:rsidP="002E55C5">
      <w:pPr>
        <w:numPr>
          <w:ilvl w:val="0"/>
          <w:numId w:val="4"/>
        </w:numPr>
        <w:jc w:val="both"/>
        <w:rPr>
          <w:b/>
          <w:i/>
        </w:rPr>
      </w:pPr>
      <w:r>
        <w:rPr>
          <w:i/>
        </w:rPr>
        <w:t xml:space="preserve">jedno z rodziców kandydata pracuje, prowadzi działalność gospodarczą lub uczy się w systemie dziennym  </w:t>
      </w:r>
      <w:r w:rsidRPr="00AF5481">
        <w:rPr>
          <w:b/>
          <w:i/>
        </w:rPr>
        <w:t>-  2 pkt.</w:t>
      </w:r>
    </w:p>
    <w:p w:rsidR="008F22AA" w:rsidRDefault="008F22AA" w:rsidP="00DC2D08">
      <w:pPr>
        <w:ind w:firstLine="284"/>
        <w:jc w:val="both"/>
      </w:pPr>
    </w:p>
    <w:p w:rsidR="008F22AA" w:rsidRDefault="008F22AA" w:rsidP="008F22AA">
      <w:pPr>
        <w:jc w:val="center"/>
        <w:rPr>
          <w:b/>
        </w:rPr>
      </w:pPr>
      <w:r>
        <w:rPr>
          <w:b/>
        </w:rPr>
        <w:t>Rozdział 4</w:t>
      </w:r>
    </w:p>
    <w:p w:rsidR="008F22AA" w:rsidRDefault="00BA7A78" w:rsidP="008F22AA">
      <w:pPr>
        <w:jc w:val="center"/>
        <w:rPr>
          <w:b/>
        </w:rPr>
      </w:pPr>
      <w:r>
        <w:rPr>
          <w:b/>
        </w:rPr>
        <w:t>Kandydaci zamieszkali poza obszarem danej gminy</w:t>
      </w:r>
    </w:p>
    <w:p w:rsidR="00123C92" w:rsidRDefault="00123C92" w:rsidP="008F22AA">
      <w:pPr>
        <w:jc w:val="center"/>
        <w:rPr>
          <w:b/>
        </w:rPr>
      </w:pPr>
    </w:p>
    <w:p w:rsidR="00BA7A78" w:rsidRDefault="00BA7A78" w:rsidP="00BA7A78">
      <w:pPr>
        <w:ind w:firstLine="284"/>
        <w:jc w:val="both"/>
      </w:pPr>
      <w:r>
        <w:rPr>
          <w:b/>
        </w:rPr>
        <w:t xml:space="preserve">§ </w:t>
      </w:r>
      <w:r w:rsidR="001C6DF2">
        <w:rPr>
          <w:b/>
        </w:rPr>
        <w:t>10</w:t>
      </w:r>
      <w:r>
        <w:rPr>
          <w:b/>
        </w:rPr>
        <w:t>.</w:t>
      </w:r>
      <w:r w:rsidR="00DD7EB1">
        <w:t xml:space="preserve"> 1.</w:t>
      </w:r>
      <w:r>
        <w:rPr>
          <w:b/>
        </w:rPr>
        <w:t xml:space="preserve"> </w:t>
      </w:r>
      <w:r w:rsidR="00A33CE0">
        <w:t xml:space="preserve">Kandydaci zamieszkali poza obszarem danej gminy mogą być przyjęci do przedszkola na terenie tej gminy, jeżeli po przeprowadzeniu </w:t>
      </w:r>
      <w:r w:rsidR="00DD7EB1">
        <w:t>postępowania rekrutacyjnego zgodnie z § 6 – 9, dana gmina nadal dysponuje wolnymi miejscami w tym przedszkolu.</w:t>
      </w:r>
    </w:p>
    <w:p w:rsidR="00DD7EB1" w:rsidRDefault="00DD7EB1" w:rsidP="00BA7A78">
      <w:pPr>
        <w:ind w:firstLine="284"/>
        <w:jc w:val="both"/>
      </w:pPr>
      <w:r>
        <w:t xml:space="preserve">2. W przypadku większej liczby kandydatów </w:t>
      </w:r>
      <w:r w:rsidR="00657866">
        <w:t>zamieszkałych poza obszarem danej gminy niż liczba wolnych miejsc w przedszkolu, przeprowadza się postępowanie rekrutacyjne, do którego stosuje się odpowiednio § 6 – 9.</w:t>
      </w:r>
    </w:p>
    <w:p w:rsidR="00657866" w:rsidRDefault="00657866" w:rsidP="00BA7A78">
      <w:pPr>
        <w:ind w:firstLine="284"/>
        <w:jc w:val="both"/>
      </w:pPr>
    </w:p>
    <w:p w:rsidR="00657866" w:rsidRDefault="00657866" w:rsidP="00657866">
      <w:pPr>
        <w:jc w:val="center"/>
        <w:rPr>
          <w:b/>
        </w:rPr>
      </w:pPr>
      <w:r>
        <w:rPr>
          <w:b/>
        </w:rPr>
        <w:t>Rozdział 5</w:t>
      </w:r>
    </w:p>
    <w:p w:rsidR="00657866" w:rsidRDefault="00657866" w:rsidP="00657866">
      <w:pPr>
        <w:jc w:val="center"/>
        <w:rPr>
          <w:b/>
        </w:rPr>
      </w:pPr>
      <w:r>
        <w:rPr>
          <w:b/>
        </w:rPr>
        <w:t>Wniosek o przyjęcie do przedszkola</w:t>
      </w:r>
    </w:p>
    <w:p w:rsidR="00123C92" w:rsidRPr="00657866" w:rsidRDefault="00123C92" w:rsidP="00657866">
      <w:pPr>
        <w:jc w:val="center"/>
        <w:rPr>
          <w:b/>
        </w:rPr>
      </w:pPr>
    </w:p>
    <w:p w:rsidR="00DD7EB1" w:rsidRDefault="00657866" w:rsidP="00BA7A78">
      <w:pPr>
        <w:ind w:firstLine="284"/>
        <w:jc w:val="both"/>
      </w:pPr>
      <w:r>
        <w:rPr>
          <w:b/>
        </w:rPr>
        <w:t xml:space="preserve">§ 11. </w:t>
      </w:r>
      <w:r w:rsidR="00EB61B1">
        <w:t xml:space="preserve">1. Wniosek o przyjęcie do przedszkola składa się do </w:t>
      </w:r>
      <w:r w:rsidR="00557D2B">
        <w:t>dyrektora wybranego przedszkola za pośrednictwem drogi internetowej.</w:t>
      </w:r>
    </w:p>
    <w:p w:rsidR="00943510" w:rsidRPr="002C143D" w:rsidRDefault="000A070B" w:rsidP="00BA7A78">
      <w:pPr>
        <w:ind w:firstLine="284"/>
        <w:jc w:val="both"/>
        <w:rPr>
          <w:b/>
          <w:i/>
        </w:rPr>
      </w:pPr>
      <w:r>
        <w:t>2</w:t>
      </w:r>
      <w:r w:rsidR="00943510">
        <w:t>. Formularze wn</w:t>
      </w:r>
      <w:r w:rsidR="00557D2B">
        <w:t xml:space="preserve">iosków są dostępne </w:t>
      </w:r>
      <w:r w:rsidR="00943510">
        <w:t xml:space="preserve"> na s</w:t>
      </w:r>
      <w:r>
        <w:t>tronie internetowej przedszkola</w:t>
      </w:r>
      <w:r>
        <w:rPr>
          <w:b/>
          <w:i/>
        </w:rPr>
        <w:t>.</w:t>
      </w:r>
    </w:p>
    <w:p w:rsidR="00EB61B1" w:rsidRDefault="00EB61B1" w:rsidP="00BA7A78">
      <w:pPr>
        <w:ind w:firstLine="284"/>
        <w:jc w:val="both"/>
      </w:pPr>
      <w:r>
        <w:rPr>
          <w:b/>
        </w:rPr>
        <w:t xml:space="preserve">§ 12. </w:t>
      </w:r>
      <w:r w:rsidR="00AE278F">
        <w:t xml:space="preserve">1. </w:t>
      </w:r>
      <w:r>
        <w:t>Do w</w:t>
      </w:r>
      <w:r w:rsidRPr="00EB61B1">
        <w:t>niosk</w:t>
      </w:r>
      <w:r>
        <w:t>u dołącza się:</w:t>
      </w:r>
    </w:p>
    <w:p w:rsidR="00EB61B1" w:rsidRDefault="00EB61B1" w:rsidP="00EB61B1">
      <w:pPr>
        <w:numPr>
          <w:ilvl w:val="0"/>
          <w:numId w:val="5"/>
        </w:numPr>
        <w:jc w:val="both"/>
      </w:pPr>
      <w:r>
        <w:t>dokumenty potwierdzające spełnianie kryteriów wymienionych w § 7, mianowicie:</w:t>
      </w:r>
    </w:p>
    <w:p w:rsidR="00EB61B1" w:rsidRDefault="00452533" w:rsidP="00EB61B1">
      <w:pPr>
        <w:numPr>
          <w:ilvl w:val="0"/>
          <w:numId w:val="7"/>
        </w:numPr>
        <w:jc w:val="both"/>
      </w:pPr>
      <w:r>
        <w:t>oświadczenie o wielodzietności</w:t>
      </w:r>
      <w:r w:rsidR="00733FA4">
        <w:t xml:space="preserve"> rodziny</w:t>
      </w:r>
      <w:r>
        <w:t xml:space="preserve"> kandydata,</w:t>
      </w:r>
    </w:p>
    <w:p w:rsidR="00452533" w:rsidRDefault="00452533" w:rsidP="00EB61B1">
      <w:pPr>
        <w:numPr>
          <w:ilvl w:val="0"/>
          <w:numId w:val="7"/>
        </w:numPr>
        <w:jc w:val="both"/>
      </w:pPr>
      <w:r>
        <w:t>orzeczenie o niepełnosprawności lub o stopniu niepełnosprawności lub orzeczenie równoważne w rozumieniu przepisów ustawy z dnia 27 sierpnia 1997 r. o rehabilitacji zawodowej i społecznej oraz zatrudnianiu osób niepełnosprawnych,</w:t>
      </w:r>
    </w:p>
    <w:p w:rsidR="00452533" w:rsidRDefault="000A070B" w:rsidP="00EB61B1">
      <w:pPr>
        <w:numPr>
          <w:ilvl w:val="0"/>
          <w:numId w:val="7"/>
        </w:numPr>
        <w:jc w:val="both"/>
      </w:pPr>
      <w:r>
        <w:t>prawomocny wyrok sądu rodzinnego poświadczający przyznanie praw rodzicielskich</w:t>
      </w:r>
      <w:r w:rsidR="00452533">
        <w:t xml:space="preserve"> lub akt zgonu oraz oświadczenie o samotnym wychowywaniu dziecka oraz niewychowywaniu żadnego dziecka z jego rodzicem,</w:t>
      </w:r>
    </w:p>
    <w:p w:rsidR="00452533" w:rsidRDefault="00452533" w:rsidP="00EB61B1">
      <w:pPr>
        <w:numPr>
          <w:ilvl w:val="0"/>
          <w:numId w:val="7"/>
        </w:numPr>
        <w:jc w:val="both"/>
      </w:pPr>
      <w:r>
        <w:t>dokument poświadczający objęcie dziecka pieczą zastępczą;</w:t>
      </w:r>
    </w:p>
    <w:p w:rsidR="00452533" w:rsidRDefault="00F73657" w:rsidP="00452533">
      <w:pPr>
        <w:numPr>
          <w:ilvl w:val="0"/>
          <w:numId w:val="9"/>
        </w:numPr>
        <w:jc w:val="both"/>
      </w:pPr>
      <w:r>
        <w:t>oświadczenia o spełnianiu kryteriów wymienionych w § 9.</w:t>
      </w:r>
    </w:p>
    <w:p w:rsidR="00AE278F" w:rsidRDefault="00AE278F" w:rsidP="00AE278F">
      <w:pPr>
        <w:ind w:firstLine="284"/>
        <w:jc w:val="both"/>
      </w:pPr>
      <w:r>
        <w:t xml:space="preserve">2. Dokumenty, o których mowa w ust. 1 pkt 1 lit. b-d, składa się w oryginale, notarialnie poświadczonej kopii albo </w:t>
      </w:r>
      <w:r w:rsidR="007F7548">
        <w:t>w postaci urzędowo poświadczonego odpisu lub wyciągu z dokumentu. Dokumenty te mogą być składane także w postaci kopii poświadczonej za zgodność z oryginałem przez rodzica kandydata.</w:t>
      </w:r>
    </w:p>
    <w:p w:rsidR="007F7548" w:rsidRPr="002C143D" w:rsidRDefault="007F7548" w:rsidP="00AE278F">
      <w:pPr>
        <w:ind w:firstLine="284"/>
        <w:jc w:val="both"/>
        <w:rPr>
          <w:b/>
          <w:i/>
        </w:rPr>
      </w:pPr>
      <w:r>
        <w:t xml:space="preserve">3. </w:t>
      </w:r>
      <w:r w:rsidR="00733616">
        <w:t>Oświadczenia, o których mowa w ust. 1 pkt 1 lit. a i c oraz pkt 2, składa się pod rygorem odpowiedzialności karnej za składanie fałszywych zeznań.</w:t>
      </w:r>
      <w:r w:rsidR="002C143D">
        <w:t xml:space="preserve"> </w:t>
      </w:r>
    </w:p>
    <w:p w:rsidR="00477E9B" w:rsidRDefault="00733616" w:rsidP="00AE278F">
      <w:pPr>
        <w:ind w:firstLine="284"/>
        <w:jc w:val="both"/>
      </w:pPr>
      <w:r>
        <w:t xml:space="preserve">4. </w:t>
      </w:r>
      <w:r w:rsidR="00F9338D">
        <w:t xml:space="preserve">Przewodniczący komisji rekrutacyjnej, o której mowa w § </w:t>
      </w:r>
      <w:r w:rsidR="002C1456">
        <w:t>13</w:t>
      </w:r>
      <w:r w:rsidR="00F9338D">
        <w:t>, może żądać dokumentów potwierdzających okoliczności zawarte w oświadczeniach</w:t>
      </w:r>
      <w:r w:rsidR="00943510">
        <w:t>, w terminie przez siebie wyz</w:t>
      </w:r>
      <w:r w:rsidR="000A070B">
        <w:t xml:space="preserve">naczonym, lub może zwrócić się </w:t>
      </w:r>
      <w:r w:rsidR="00BA722B">
        <w:t xml:space="preserve">do </w:t>
      </w:r>
      <w:r w:rsidR="000A070B">
        <w:t>burmistrza (wójta</w:t>
      </w:r>
      <w:r w:rsidR="00943510">
        <w:t>, prezydenta miasta) właściwego ze względu na miejsce zamieszkania kandydata o p</w:t>
      </w:r>
      <w:r w:rsidR="00477E9B">
        <w:t>otwierdzenie tych okoliczności.</w:t>
      </w:r>
    </w:p>
    <w:p w:rsidR="00733FA4" w:rsidRPr="002C143D" w:rsidRDefault="00733FA4" w:rsidP="00AE278F">
      <w:pPr>
        <w:ind w:firstLine="284"/>
        <w:jc w:val="both"/>
        <w:rPr>
          <w:b/>
          <w:i/>
        </w:rPr>
      </w:pPr>
    </w:p>
    <w:p w:rsidR="00477E9B" w:rsidRDefault="00477E9B" w:rsidP="00AE278F">
      <w:pPr>
        <w:ind w:firstLine="284"/>
        <w:jc w:val="both"/>
      </w:pPr>
    </w:p>
    <w:p w:rsidR="00733616" w:rsidRDefault="00477E9B" w:rsidP="00477E9B">
      <w:pPr>
        <w:jc w:val="center"/>
        <w:rPr>
          <w:b/>
        </w:rPr>
      </w:pPr>
      <w:r>
        <w:rPr>
          <w:b/>
        </w:rPr>
        <w:t>Rozdział 6</w:t>
      </w:r>
    </w:p>
    <w:p w:rsidR="00477E9B" w:rsidRDefault="00477E9B" w:rsidP="00477E9B">
      <w:pPr>
        <w:jc w:val="center"/>
        <w:rPr>
          <w:b/>
        </w:rPr>
      </w:pPr>
      <w:r>
        <w:rPr>
          <w:b/>
        </w:rPr>
        <w:t>Komisja rekrutacyjna</w:t>
      </w:r>
    </w:p>
    <w:p w:rsidR="00123C92" w:rsidRDefault="00123C92" w:rsidP="00477E9B">
      <w:pPr>
        <w:jc w:val="center"/>
        <w:rPr>
          <w:b/>
        </w:rPr>
      </w:pPr>
    </w:p>
    <w:p w:rsidR="00477E9B" w:rsidRDefault="00477E9B" w:rsidP="00477E9B">
      <w:pPr>
        <w:ind w:firstLine="284"/>
        <w:jc w:val="both"/>
      </w:pPr>
      <w:r>
        <w:rPr>
          <w:b/>
        </w:rPr>
        <w:t xml:space="preserve">§ </w:t>
      </w:r>
      <w:r w:rsidR="002C1456">
        <w:rPr>
          <w:b/>
        </w:rPr>
        <w:t xml:space="preserve">13. </w:t>
      </w:r>
      <w:r w:rsidR="002C1456">
        <w:t>Postępowanie rekrutacyjne przeprowadza komisja rekrutacyjna powołana przez dyrektora przedszkola. Dyrektor wyznacza przewodniczącego komisji rekrutacyjnej.</w:t>
      </w:r>
    </w:p>
    <w:p w:rsidR="002C1456" w:rsidRDefault="002C1456" w:rsidP="00477E9B">
      <w:pPr>
        <w:ind w:firstLine="284"/>
        <w:jc w:val="both"/>
      </w:pPr>
      <w:r>
        <w:rPr>
          <w:b/>
        </w:rPr>
        <w:t xml:space="preserve">§ 14. </w:t>
      </w:r>
      <w:r>
        <w:t>1. Do zadań komisji rekrutacyjnej należy w szczególności:</w:t>
      </w:r>
    </w:p>
    <w:p w:rsidR="002C1456" w:rsidRDefault="002C1456" w:rsidP="002C1456">
      <w:pPr>
        <w:numPr>
          <w:ilvl w:val="0"/>
          <w:numId w:val="10"/>
        </w:numPr>
        <w:jc w:val="both"/>
      </w:pPr>
      <w:r>
        <w:t>ustalenie wyników postępowania rekrutacyjnego i podanie do publicznej wiadomości listy kandydatów zakwalifikowanych i kandydatów niezakwalifikowanych;</w:t>
      </w:r>
    </w:p>
    <w:p w:rsidR="002C1456" w:rsidRDefault="002C1456" w:rsidP="002C1456">
      <w:pPr>
        <w:numPr>
          <w:ilvl w:val="0"/>
          <w:numId w:val="10"/>
        </w:numPr>
        <w:jc w:val="both"/>
      </w:pPr>
      <w:r>
        <w:t>ustalenie i podanie do publicznej wiadomości listy kandydatów przyjętych i kandydatów nieprzyjętych;</w:t>
      </w:r>
    </w:p>
    <w:p w:rsidR="002C1456" w:rsidRDefault="002C1456" w:rsidP="002C1456">
      <w:pPr>
        <w:numPr>
          <w:ilvl w:val="0"/>
          <w:numId w:val="10"/>
        </w:numPr>
        <w:jc w:val="both"/>
      </w:pPr>
      <w:r>
        <w:t>sporządzenie protokołu postępowania rekrutacyjnego.</w:t>
      </w:r>
    </w:p>
    <w:p w:rsidR="002C1456" w:rsidRDefault="00700BAF" w:rsidP="00700BAF">
      <w:pPr>
        <w:ind w:firstLine="284"/>
        <w:jc w:val="both"/>
      </w:pPr>
      <w:r>
        <w:t xml:space="preserve">2. </w:t>
      </w:r>
      <w:r w:rsidR="00A35313">
        <w:t>Komisja rekrutacyjna przyjmuje kandydata do danego przedszkola, jeżeli w wyniku postępowania rekrutacyjnego kandydat został zakwalifikowany oraz złożył wymagane dokumenty.</w:t>
      </w:r>
    </w:p>
    <w:p w:rsidR="00A35313" w:rsidRPr="002C143D" w:rsidRDefault="00A35313" w:rsidP="00700BAF">
      <w:pPr>
        <w:ind w:firstLine="284"/>
        <w:jc w:val="both"/>
        <w:rPr>
          <w:b/>
          <w:i/>
        </w:rPr>
      </w:pPr>
      <w:r>
        <w:t xml:space="preserve">3. Listy, o których mowa w ust. 1 pkt 1 i 2, podaje się do publicznej wiadomości poprzez umieszczenie w widocznym </w:t>
      </w:r>
      <w:r w:rsidR="00557D2B">
        <w:t>miejscu w siedzibie przedszkola i na stronie internetowej.</w:t>
      </w:r>
    </w:p>
    <w:p w:rsidR="00A35313" w:rsidRDefault="00A35313" w:rsidP="00700BAF">
      <w:pPr>
        <w:ind w:firstLine="284"/>
        <w:jc w:val="both"/>
      </w:pPr>
    </w:p>
    <w:p w:rsidR="00A35313" w:rsidRDefault="009D1C91" w:rsidP="009D1C91">
      <w:pPr>
        <w:jc w:val="center"/>
        <w:rPr>
          <w:b/>
        </w:rPr>
      </w:pPr>
      <w:r>
        <w:rPr>
          <w:b/>
        </w:rPr>
        <w:t>Rozdział 7</w:t>
      </w:r>
    </w:p>
    <w:p w:rsidR="009D1C91" w:rsidRDefault="009D1C91" w:rsidP="009D1C91">
      <w:pPr>
        <w:jc w:val="center"/>
        <w:rPr>
          <w:b/>
        </w:rPr>
      </w:pPr>
      <w:r>
        <w:rPr>
          <w:b/>
        </w:rPr>
        <w:t>Odwołanie od rozstrzygnięcia komisji rekrutacyjnej</w:t>
      </w:r>
    </w:p>
    <w:p w:rsidR="009D1C91" w:rsidRDefault="009D1C91" w:rsidP="009D1C91">
      <w:pPr>
        <w:jc w:val="center"/>
        <w:rPr>
          <w:b/>
        </w:rPr>
      </w:pPr>
      <w:r>
        <w:rPr>
          <w:b/>
        </w:rPr>
        <w:t>oraz skarga na rozstrzygnięcie dyrektora przedszkola</w:t>
      </w:r>
    </w:p>
    <w:p w:rsidR="00123C92" w:rsidRDefault="00123C92" w:rsidP="009D1C91">
      <w:pPr>
        <w:jc w:val="center"/>
        <w:rPr>
          <w:b/>
        </w:rPr>
      </w:pPr>
    </w:p>
    <w:p w:rsidR="009D1C91" w:rsidRPr="00CF57CB" w:rsidRDefault="009D1C91" w:rsidP="009D1C91">
      <w:pPr>
        <w:ind w:firstLine="284"/>
        <w:jc w:val="both"/>
        <w:rPr>
          <w:b/>
          <w:i/>
        </w:rPr>
      </w:pPr>
      <w:r>
        <w:rPr>
          <w:b/>
        </w:rPr>
        <w:t xml:space="preserve">§ 15. </w:t>
      </w:r>
      <w:r w:rsidR="005D322D">
        <w:t xml:space="preserve">1. </w:t>
      </w:r>
      <w:r w:rsidRPr="009D1C91">
        <w:t>W terminie 7 dni od dnia podania do publicznej wiadomości listy kandydatów przyjętych i</w:t>
      </w:r>
      <w:r>
        <w:t xml:space="preserve"> kandydatów nieprzyjętych, rodzic kandydata</w:t>
      </w:r>
      <w:r w:rsidR="005D322D">
        <w:t xml:space="preserve"> może wystąpić do komisji rekrutacyjnej z wnioskiem o sporządzenie uzasadnienia odmowy przyjęcia kandydata do przedszkola.</w:t>
      </w:r>
      <w:r w:rsidR="00CF57CB">
        <w:t xml:space="preserve"> </w:t>
      </w:r>
    </w:p>
    <w:p w:rsidR="005D322D" w:rsidRDefault="005D322D" w:rsidP="009D1C91">
      <w:pPr>
        <w:ind w:firstLine="284"/>
        <w:jc w:val="both"/>
      </w:pPr>
      <w:r>
        <w:t>2. Uzasadnienie sporządza się w terminie 5 dni od dnia wystąpienia rodzica kandydata z wnioskiem, o którym mowa w ust. 1. Uzasadnienie zawiera przyczyny odmowy przyjęcia, w tym najniższą liczbę punktów uprawniającą do przyjęcia, oraz liczbę punktów uzyskaną przez kandydata.</w:t>
      </w:r>
    </w:p>
    <w:p w:rsidR="005D322D" w:rsidRDefault="005D322D" w:rsidP="009D1C91">
      <w:pPr>
        <w:ind w:firstLine="284"/>
        <w:jc w:val="both"/>
      </w:pPr>
      <w:r>
        <w:rPr>
          <w:b/>
        </w:rPr>
        <w:t xml:space="preserve">§ 16. </w:t>
      </w:r>
      <w:r>
        <w:t>1. Rodzic kandydata może wnieść do dyrektora przedszkola odwołanie od rozstrzygnięcia komisji rekrutacyjnej, w terminie 7 dni od dnia otrzymania uzasadnienia, o którym mowa w § 15.</w:t>
      </w:r>
    </w:p>
    <w:p w:rsidR="00BA722B" w:rsidRDefault="005D322D" w:rsidP="009C6766">
      <w:pPr>
        <w:ind w:firstLine="284"/>
        <w:jc w:val="both"/>
      </w:pPr>
      <w:r>
        <w:t xml:space="preserve">2. Dyrektor przedszkola rozpatruje odwołanie </w:t>
      </w:r>
      <w:r w:rsidR="00EE4950">
        <w:t>od rozstrzygnięcia komisji rekrutacyjnej w terminie 7 dni od dnia otrzymania odwołania. Na rozstrzygnięcie dyrektora służy skarga do sądu administracyjnego.</w:t>
      </w:r>
    </w:p>
    <w:p w:rsidR="00033ABF" w:rsidRDefault="00033ABF" w:rsidP="009D1C91">
      <w:pPr>
        <w:ind w:firstLine="284"/>
        <w:jc w:val="both"/>
      </w:pPr>
    </w:p>
    <w:p w:rsidR="009C6766" w:rsidRDefault="009C6766" w:rsidP="009C6766">
      <w:pPr>
        <w:rPr>
          <w:b/>
        </w:rPr>
      </w:pPr>
      <w:r>
        <w:rPr>
          <w:b/>
        </w:rPr>
        <w:t xml:space="preserve">                                                                 </w:t>
      </w:r>
    </w:p>
    <w:p w:rsidR="00B40909" w:rsidRDefault="00B40909" w:rsidP="009C6766">
      <w:pPr>
        <w:rPr>
          <w:b/>
        </w:rPr>
      </w:pPr>
    </w:p>
    <w:p w:rsidR="00033ABF" w:rsidRDefault="009C6766" w:rsidP="009C6766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033ABF">
        <w:rPr>
          <w:b/>
        </w:rPr>
        <w:t>Rozdział 8</w:t>
      </w:r>
    </w:p>
    <w:p w:rsidR="00033ABF" w:rsidRDefault="004A18F5" w:rsidP="00033ABF">
      <w:pPr>
        <w:jc w:val="center"/>
        <w:rPr>
          <w:b/>
        </w:rPr>
      </w:pPr>
      <w:r>
        <w:rPr>
          <w:b/>
        </w:rPr>
        <w:t>Terminy</w:t>
      </w:r>
    </w:p>
    <w:p w:rsidR="00123C92" w:rsidRDefault="00123C92" w:rsidP="00033ABF">
      <w:pPr>
        <w:jc w:val="center"/>
        <w:rPr>
          <w:b/>
        </w:rPr>
      </w:pPr>
    </w:p>
    <w:p w:rsidR="004A18F5" w:rsidRDefault="004A18F5" w:rsidP="004A18F5">
      <w:pPr>
        <w:ind w:firstLine="284"/>
        <w:jc w:val="both"/>
      </w:pPr>
      <w:r>
        <w:rPr>
          <w:b/>
        </w:rPr>
        <w:t xml:space="preserve">§ 17. </w:t>
      </w:r>
      <w:r>
        <w:t>W postępowaniu rekrutac</w:t>
      </w:r>
      <w:r w:rsidR="00733FA4">
        <w:t xml:space="preserve">yjnym </w:t>
      </w:r>
      <w:r>
        <w:t>:</w:t>
      </w:r>
    </w:p>
    <w:p w:rsidR="003E414B" w:rsidRPr="003E414B" w:rsidRDefault="004A18F5" w:rsidP="004A18F5">
      <w:pPr>
        <w:numPr>
          <w:ilvl w:val="0"/>
          <w:numId w:val="11"/>
        </w:numPr>
        <w:jc w:val="both"/>
      </w:pPr>
      <w:r>
        <w:t xml:space="preserve">wnioski o przyjęcie do przedszkola wraz z dokumentami składa się w terminie </w:t>
      </w:r>
      <w:r w:rsidR="000A070B">
        <w:rPr>
          <w:i/>
        </w:rPr>
        <w:t xml:space="preserve">od </w:t>
      </w:r>
      <w:r w:rsidR="003E414B">
        <w:rPr>
          <w:i/>
        </w:rPr>
        <w:t xml:space="preserve">dnia </w:t>
      </w:r>
    </w:p>
    <w:p w:rsidR="004A18F5" w:rsidRDefault="00CE2155" w:rsidP="003E414B">
      <w:pPr>
        <w:ind w:left="284"/>
        <w:jc w:val="both"/>
      </w:pPr>
      <w:r>
        <w:rPr>
          <w:i/>
        </w:rPr>
        <w:t>04</w:t>
      </w:r>
      <w:r w:rsidR="003E414B">
        <w:rPr>
          <w:i/>
        </w:rPr>
        <w:t xml:space="preserve"> marca </w:t>
      </w:r>
      <w:r w:rsidR="00557D2B">
        <w:rPr>
          <w:i/>
        </w:rPr>
        <w:t xml:space="preserve"> do 22</w:t>
      </w:r>
      <w:r w:rsidR="009B695D">
        <w:rPr>
          <w:i/>
        </w:rPr>
        <w:t xml:space="preserve"> </w:t>
      </w:r>
      <w:r w:rsidR="00B24A92">
        <w:rPr>
          <w:i/>
        </w:rPr>
        <w:t xml:space="preserve"> marca</w:t>
      </w:r>
      <w:r>
        <w:rPr>
          <w:i/>
        </w:rPr>
        <w:t xml:space="preserve"> 2024</w:t>
      </w:r>
      <w:r w:rsidR="00CD0280">
        <w:rPr>
          <w:i/>
        </w:rPr>
        <w:t xml:space="preserve"> </w:t>
      </w:r>
      <w:r w:rsidR="00771420">
        <w:rPr>
          <w:i/>
        </w:rPr>
        <w:t xml:space="preserve"> r.</w:t>
      </w:r>
      <w:r w:rsidR="00733FA4">
        <w:rPr>
          <w:i/>
        </w:rPr>
        <w:t>,</w:t>
      </w:r>
    </w:p>
    <w:p w:rsidR="00CD0280" w:rsidRPr="00CD0280" w:rsidRDefault="00CD0280" w:rsidP="004A18F5">
      <w:pPr>
        <w:numPr>
          <w:ilvl w:val="0"/>
          <w:numId w:val="11"/>
        </w:numPr>
        <w:jc w:val="both"/>
      </w:pPr>
      <w:r>
        <w:t xml:space="preserve">weryfikacja przez komisję rekrutacyjną </w:t>
      </w:r>
      <w:r w:rsidR="004A18F5">
        <w:t xml:space="preserve"> odbywa się w terminie </w:t>
      </w:r>
      <w:r w:rsidR="00CE2155">
        <w:rPr>
          <w:i/>
        </w:rPr>
        <w:t>od 25</w:t>
      </w:r>
      <w:r>
        <w:rPr>
          <w:i/>
        </w:rPr>
        <w:t xml:space="preserve"> </w:t>
      </w:r>
      <w:r w:rsidR="00771420">
        <w:rPr>
          <w:i/>
        </w:rPr>
        <w:t xml:space="preserve"> </w:t>
      </w:r>
      <w:r w:rsidR="00B24A92">
        <w:rPr>
          <w:i/>
        </w:rPr>
        <w:t>marca</w:t>
      </w:r>
      <w:r>
        <w:rPr>
          <w:i/>
        </w:rPr>
        <w:t xml:space="preserve"> do </w:t>
      </w:r>
    </w:p>
    <w:p w:rsidR="004A18F5" w:rsidRDefault="00CE2155" w:rsidP="00CD0280">
      <w:pPr>
        <w:ind w:left="284"/>
        <w:jc w:val="both"/>
      </w:pPr>
      <w:r>
        <w:rPr>
          <w:i/>
        </w:rPr>
        <w:t>04  kwietnia  2024</w:t>
      </w:r>
      <w:r w:rsidR="00771420">
        <w:rPr>
          <w:i/>
        </w:rPr>
        <w:t xml:space="preserve"> r.</w:t>
      </w:r>
      <w:r w:rsidR="004A18F5">
        <w:t>,</w:t>
      </w:r>
    </w:p>
    <w:p w:rsidR="004A18F5" w:rsidRDefault="004A18F5" w:rsidP="004A18F5">
      <w:pPr>
        <w:numPr>
          <w:ilvl w:val="0"/>
          <w:numId w:val="11"/>
        </w:numPr>
        <w:jc w:val="both"/>
      </w:pPr>
      <w:r>
        <w:t xml:space="preserve">podanie do publicznej wiadomości listy kandydatów </w:t>
      </w:r>
      <w:r w:rsidR="00F50193">
        <w:t xml:space="preserve">zakwalifikowanych </w:t>
      </w:r>
      <w:r>
        <w:t xml:space="preserve"> i kandydatów nie</w:t>
      </w:r>
      <w:r w:rsidR="00F50193">
        <w:t xml:space="preserve">zakwalifikowanych </w:t>
      </w:r>
      <w:r>
        <w:t xml:space="preserve"> następuje w dniu </w:t>
      </w:r>
      <w:r w:rsidR="00CE2155">
        <w:rPr>
          <w:i/>
        </w:rPr>
        <w:t>05</w:t>
      </w:r>
      <w:r w:rsidR="006A67B4">
        <w:rPr>
          <w:i/>
        </w:rPr>
        <w:t xml:space="preserve"> kwietnia</w:t>
      </w:r>
      <w:r w:rsidR="00F50193">
        <w:rPr>
          <w:i/>
        </w:rPr>
        <w:t xml:space="preserve"> </w:t>
      </w:r>
      <w:r w:rsidR="00CE2155">
        <w:rPr>
          <w:i/>
        </w:rPr>
        <w:t>2024</w:t>
      </w:r>
      <w:r w:rsidR="00CD0280">
        <w:rPr>
          <w:i/>
        </w:rPr>
        <w:t xml:space="preserve"> </w:t>
      </w:r>
      <w:r w:rsidR="00771420">
        <w:rPr>
          <w:i/>
        </w:rPr>
        <w:t>r</w:t>
      </w:r>
      <w:r w:rsidR="00733FA4">
        <w:rPr>
          <w:i/>
        </w:rPr>
        <w:t>.</w:t>
      </w:r>
      <w:r>
        <w:t>.</w:t>
      </w:r>
      <w:r w:rsidR="0044682A">
        <w:t xml:space="preserve"> </w:t>
      </w:r>
    </w:p>
    <w:p w:rsidR="00771420" w:rsidRDefault="00771420" w:rsidP="004A18F5">
      <w:pPr>
        <w:numPr>
          <w:ilvl w:val="0"/>
          <w:numId w:val="11"/>
        </w:numPr>
        <w:jc w:val="both"/>
        <w:rPr>
          <w:i/>
        </w:rPr>
      </w:pPr>
      <w:r>
        <w:t xml:space="preserve">potwierdzenie przez rodzica kandydata woli przyjęcia w postaci pisemnego oświadczenia </w:t>
      </w:r>
      <w:r w:rsidR="00CE2155">
        <w:rPr>
          <w:i/>
        </w:rPr>
        <w:t>od 08</w:t>
      </w:r>
      <w:r w:rsidR="00AF0383">
        <w:rPr>
          <w:i/>
        </w:rPr>
        <w:t xml:space="preserve"> kwietnia </w:t>
      </w:r>
      <w:r w:rsidR="00CE2155">
        <w:rPr>
          <w:i/>
        </w:rPr>
        <w:t xml:space="preserve"> do 16</w:t>
      </w:r>
      <w:r w:rsidR="00B24A92">
        <w:rPr>
          <w:i/>
        </w:rPr>
        <w:t xml:space="preserve"> kwietnia </w:t>
      </w:r>
      <w:r w:rsidR="00CE2155">
        <w:rPr>
          <w:i/>
        </w:rPr>
        <w:t>2024</w:t>
      </w:r>
      <w:r w:rsidR="00D46A4C">
        <w:rPr>
          <w:i/>
        </w:rPr>
        <w:t xml:space="preserve"> </w:t>
      </w:r>
      <w:r w:rsidR="00F50193" w:rsidRPr="00F50193">
        <w:rPr>
          <w:i/>
        </w:rPr>
        <w:t xml:space="preserve"> r. </w:t>
      </w:r>
    </w:p>
    <w:p w:rsidR="00123C92" w:rsidRPr="009C33ED" w:rsidRDefault="00F50193" w:rsidP="009C33ED">
      <w:pPr>
        <w:numPr>
          <w:ilvl w:val="0"/>
          <w:numId w:val="11"/>
        </w:numPr>
        <w:jc w:val="both"/>
      </w:pPr>
      <w:r>
        <w:t xml:space="preserve">podanie do publicznej wiadomości przez komisję rekrutacyjną listy kandydatów przyjętych i kandydatów nieprzyjętych w dniu </w:t>
      </w:r>
      <w:r w:rsidR="00CE2155">
        <w:rPr>
          <w:i/>
        </w:rPr>
        <w:t>22</w:t>
      </w:r>
      <w:r w:rsidR="00D46A4C" w:rsidRPr="00D46A4C">
        <w:rPr>
          <w:i/>
        </w:rPr>
        <w:t xml:space="preserve"> </w:t>
      </w:r>
      <w:r w:rsidR="0094361D">
        <w:rPr>
          <w:i/>
        </w:rPr>
        <w:t>kwietnia</w:t>
      </w:r>
      <w:r w:rsidR="00D46A4C">
        <w:t xml:space="preserve"> </w:t>
      </w:r>
      <w:r w:rsidR="00CE2155">
        <w:rPr>
          <w:i/>
        </w:rPr>
        <w:t xml:space="preserve"> 2024</w:t>
      </w:r>
      <w:r w:rsidR="009B695D">
        <w:rPr>
          <w:i/>
        </w:rPr>
        <w:t xml:space="preserve"> </w:t>
      </w:r>
      <w:r>
        <w:rPr>
          <w:i/>
        </w:rPr>
        <w:t>r.</w:t>
      </w:r>
      <w:r>
        <w:t xml:space="preserve">. </w:t>
      </w:r>
    </w:p>
    <w:p w:rsidR="009C33ED" w:rsidRPr="009C33ED" w:rsidRDefault="00B02DA2" w:rsidP="00B02DA2">
      <w:pPr>
        <w:ind w:firstLine="284"/>
        <w:jc w:val="both"/>
      </w:pPr>
      <w:r>
        <w:rPr>
          <w:b/>
        </w:rPr>
        <w:t xml:space="preserve">§ 18. </w:t>
      </w:r>
      <w:r w:rsidR="009C33ED">
        <w:t xml:space="preserve">W postępowaniu uzupełniającym </w:t>
      </w:r>
    </w:p>
    <w:p w:rsidR="00B02DA2" w:rsidRPr="00C91ED2" w:rsidRDefault="00B02DA2" w:rsidP="00B02DA2">
      <w:pPr>
        <w:ind w:firstLine="284"/>
        <w:jc w:val="both"/>
        <w:rPr>
          <w:b/>
          <w:i/>
        </w:rPr>
      </w:pPr>
      <w:r>
        <w:t xml:space="preserve">1. </w:t>
      </w:r>
      <w:r w:rsidRPr="00B02DA2">
        <w:t>Jeżeli po przeprowadzeniu postępowania</w:t>
      </w:r>
      <w:r>
        <w:rPr>
          <w:b/>
        </w:rPr>
        <w:t xml:space="preserve"> </w:t>
      </w:r>
      <w:r>
        <w:t>rekrutacyjnego przedszkole nadal dysponuje wolnymi miejscami, dyrektor przedszkola przeprowadza postępowanie uzupełniające.</w:t>
      </w:r>
    </w:p>
    <w:p w:rsidR="009C33ED" w:rsidRDefault="009C33ED" w:rsidP="009C33ED">
      <w:pPr>
        <w:jc w:val="both"/>
      </w:pPr>
      <w:r>
        <w:t xml:space="preserve">1) wnioski o przyjęcie do przedszkola wraz z dokumentami składa się w terminie </w:t>
      </w:r>
      <w:r w:rsidR="009B695D">
        <w:t xml:space="preserve">                     </w:t>
      </w:r>
      <w:r w:rsidR="00CE2155">
        <w:rPr>
          <w:i/>
        </w:rPr>
        <w:t>od 29 kwietnia do 20</w:t>
      </w:r>
      <w:r w:rsidR="0094361D">
        <w:rPr>
          <w:i/>
        </w:rPr>
        <w:t xml:space="preserve"> </w:t>
      </w:r>
      <w:r w:rsidR="00CE2155">
        <w:rPr>
          <w:i/>
        </w:rPr>
        <w:t>maja  2024</w:t>
      </w:r>
      <w:r w:rsidR="009B695D">
        <w:rPr>
          <w:i/>
        </w:rPr>
        <w:t xml:space="preserve"> </w:t>
      </w:r>
      <w:r>
        <w:rPr>
          <w:i/>
        </w:rPr>
        <w:t>r.,</w:t>
      </w:r>
    </w:p>
    <w:p w:rsidR="009C33ED" w:rsidRDefault="009C33ED" w:rsidP="009B695D">
      <w:pPr>
        <w:ind w:right="-284"/>
      </w:pPr>
      <w:r>
        <w:t xml:space="preserve">2) </w:t>
      </w:r>
      <w:r w:rsidR="00D46A4C">
        <w:t xml:space="preserve">weryfikacja przez komisję rekrutacyjną </w:t>
      </w:r>
      <w:r>
        <w:t xml:space="preserve"> odbywa się w terminie </w:t>
      </w:r>
      <w:r w:rsidR="00CE2155">
        <w:rPr>
          <w:i/>
        </w:rPr>
        <w:t>od 23</w:t>
      </w:r>
      <w:r w:rsidR="0094361D">
        <w:rPr>
          <w:i/>
        </w:rPr>
        <w:t xml:space="preserve"> </w:t>
      </w:r>
      <w:r w:rsidR="009B695D">
        <w:rPr>
          <w:i/>
        </w:rPr>
        <w:t xml:space="preserve">maja  </w:t>
      </w:r>
      <w:r w:rsidR="00D46A4C">
        <w:rPr>
          <w:i/>
        </w:rPr>
        <w:t xml:space="preserve">do </w:t>
      </w:r>
      <w:r w:rsidR="00F17DEC">
        <w:rPr>
          <w:i/>
        </w:rPr>
        <w:t xml:space="preserve"> </w:t>
      </w:r>
      <w:r w:rsidR="00CE2155">
        <w:rPr>
          <w:i/>
        </w:rPr>
        <w:t xml:space="preserve">                     27</w:t>
      </w:r>
      <w:r w:rsidR="009B695D">
        <w:rPr>
          <w:i/>
        </w:rPr>
        <w:t xml:space="preserve"> maj</w:t>
      </w:r>
      <w:r w:rsidR="0094361D">
        <w:rPr>
          <w:i/>
        </w:rPr>
        <w:t xml:space="preserve">a </w:t>
      </w:r>
      <w:r w:rsidR="00CE2155">
        <w:rPr>
          <w:i/>
        </w:rPr>
        <w:t xml:space="preserve"> 2024</w:t>
      </w:r>
      <w:r>
        <w:rPr>
          <w:i/>
        </w:rPr>
        <w:t xml:space="preserve"> r.</w:t>
      </w:r>
      <w:r>
        <w:t>,</w:t>
      </w:r>
    </w:p>
    <w:p w:rsidR="009C33ED" w:rsidRDefault="009C33ED" w:rsidP="009C33ED">
      <w:pPr>
        <w:jc w:val="both"/>
      </w:pPr>
      <w:r>
        <w:t xml:space="preserve">3) podanie do publicznej wiadomości listy kandydatów zakwalifikowanych  i kandydatów </w:t>
      </w:r>
    </w:p>
    <w:p w:rsidR="009C33ED" w:rsidRDefault="009C33ED" w:rsidP="009C33ED">
      <w:pPr>
        <w:jc w:val="both"/>
      </w:pPr>
      <w:r>
        <w:t xml:space="preserve">    niezakwalifikowanych  następuje w dniu </w:t>
      </w:r>
      <w:r w:rsidR="00CE2155">
        <w:rPr>
          <w:i/>
        </w:rPr>
        <w:t>29 maja 2024</w:t>
      </w:r>
      <w:r w:rsidR="009B695D">
        <w:rPr>
          <w:i/>
        </w:rPr>
        <w:t xml:space="preserve"> </w:t>
      </w:r>
      <w:r>
        <w:rPr>
          <w:i/>
        </w:rPr>
        <w:t>r.</w:t>
      </w:r>
      <w:r>
        <w:t xml:space="preserve">. </w:t>
      </w:r>
    </w:p>
    <w:p w:rsidR="009C33ED" w:rsidRDefault="009C33ED" w:rsidP="009C33ED">
      <w:pPr>
        <w:jc w:val="both"/>
      </w:pPr>
      <w:r>
        <w:t xml:space="preserve">4) potwierdzenie przez rodzica kandydata woli przyjęcia w postaci pisemnego oświadczenia </w:t>
      </w:r>
    </w:p>
    <w:p w:rsidR="009C33ED" w:rsidRDefault="009C33ED" w:rsidP="009C33ED">
      <w:pPr>
        <w:jc w:val="both"/>
        <w:rPr>
          <w:i/>
        </w:rPr>
      </w:pPr>
      <w:r>
        <w:t xml:space="preserve">    </w:t>
      </w:r>
      <w:r>
        <w:rPr>
          <w:i/>
        </w:rPr>
        <w:t xml:space="preserve">od </w:t>
      </w:r>
      <w:r w:rsidR="00CE2155">
        <w:rPr>
          <w:i/>
        </w:rPr>
        <w:t>03 czerwca</w:t>
      </w:r>
      <w:r w:rsidR="009B695D">
        <w:rPr>
          <w:i/>
        </w:rPr>
        <w:t xml:space="preserve"> </w:t>
      </w:r>
      <w:r>
        <w:rPr>
          <w:i/>
        </w:rPr>
        <w:t xml:space="preserve">  do </w:t>
      </w:r>
      <w:r w:rsidR="00CE2155">
        <w:rPr>
          <w:i/>
        </w:rPr>
        <w:t>10</w:t>
      </w:r>
      <w:r w:rsidR="0094361D">
        <w:rPr>
          <w:i/>
        </w:rPr>
        <w:t xml:space="preserve"> </w:t>
      </w:r>
      <w:r w:rsidR="009B695D">
        <w:rPr>
          <w:i/>
        </w:rPr>
        <w:t xml:space="preserve">czerwca </w:t>
      </w:r>
      <w:r w:rsidR="00D46A4C">
        <w:rPr>
          <w:i/>
        </w:rPr>
        <w:t xml:space="preserve"> </w:t>
      </w:r>
      <w:r w:rsidR="00CE2155">
        <w:rPr>
          <w:i/>
        </w:rPr>
        <w:t>2024</w:t>
      </w:r>
      <w:r w:rsidRPr="00F50193">
        <w:rPr>
          <w:i/>
        </w:rPr>
        <w:t xml:space="preserve"> r. </w:t>
      </w:r>
    </w:p>
    <w:p w:rsidR="009C33ED" w:rsidRDefault="009C33ED" w:rsidP="009C33ED">
      <w:pPr>
        <w:jc w:val="both"/>
      </w:pPr>
      <w:r>
        <w:t xml:space="preserve">5) podanie do publicznej wiadomości przez komisję rekrutacyjną listy kandydatów przyjętych </w:t>
      </w:r>
    </w:p>
    <w:p w:rsidR="009C33ED" w:rsidRPr="009C33ED" w:rsidRDefault="009C33ED" w:rsidP="009C33ED">
      <w:pPr>
        <w:jc w:val="both"/>
        <w:rPr>
          <w:i/>
        </w:rPr>
      </w:pPr>
      <w:r>
        <w:t xml:space="preserve">    i kandydatów nieprzyjętych w dniu </w:t>
      </w:r>
      <w:r w:rsidR="00CE2155">
        <w:rPr>
          <w:i/>
        </w:rPr>
        <w:t>14 czerwca 2024</w:t>
      </w:r>
      <w:r w:rsidR="009B695D">
        <w:rPr>
          <w:i/>
        </w:rPr>
        <w:t xml:space="preserve"> </w:t>
      </w:r>
      <w:r w:rsidRPr="009C33ED">
        <w:rPr>
          <w:i/>
        </w:rPr>
        <w:t xml:space="preserve">r.. </w:t>
      </w:r>
    </w:p>
    <w:p w:rsidR="009C33ED" w:rsidRPr="009C33ED" w:rsidRDefault="009C33ED" w:rsidP="009C33ED">
      <w:pPr>
        <w:ind w:left="284"/>
        <w:jc w:val="both"/>
        <w:rPr>
          <w:i/>
        </w:rPr>
      </w:pPr>
    </w:p>
    <w:p w:rsidR="002C143D" w:rsidRDefault="0089579E" w:rsidP="0089579E">
      <w:pPr>
        <w:rPr>
          <w:b/>
        </w:rPr>
      </w:pPr>
      <w:r>
        <w:t xml:space="preserve">                                                               </w:t>
      </w:r>
      <w:r w:rsidR="009C33ED">
        <w:rPr>
          <w:b/>
        </w:rPr>
        <w:t>Rozdział 9</w:t>
      </w:r>
    </w:p>
    <w:p w:rsidR="00C55E02" w:rsidRDefault="00C55E02" w:rsidP="002C143D">
      <w:pPr>
        <w:jc w:val="center"/>
        <w:rPr>
          <w:b/>
        </w:rPr>
      </w:pPr>
      <w:r>
        <w:rPr>
          <w:b/>
        </w:rPr>
        <w:t xml:space="preserve">Przechowywanie danych osobowych kandydatów oraz dokumentacji </w:t>
      </w:r>
    </w:p>
    <w:p w:rsidR="00123C92" w:rsidRDefault="00123C92" w:rsidP="002C143D">
      <w:pPr>
        <w:jc w:val="center"/>
        <w:rPr>
          <w:b/>
        </w:rPr>
      </w:pPr>
    </w:p>
    <w:p w:rsidR="00C55E02" w:rsidRDefault="00C55E02" w:rsidP="00C55E02">
      <w:pPr>
        <w:ind w:firstLine="284"/>
        <w:jc w:val="both"/>
      </w:pPr>
      <w:r>
        <w:rPr>
          <w:b/>
        </w:rPr>
        <w:t xml:space="preserve">§ 19. </w:t>
      </w:r>
      <w:r>
        <w:t>Dane osobowe kandydatów zgromadzone w celach postępowania rekrutacyjnego oraz dokumentacja postępowania rekrutacyjnego są przechowywane nie dłużej niż do końca okresu, w którym dziecko korzysta z wychowania przedszkolnego w danym przedszkolu.</w:t>
      </w:r>
    </w:p>
    <w:p w:rsidR="00903ED6" w:rsidRDefault="00C55E02" w:rsidP="00C55E02">
      <w:pPr>
        <w:ind w:firstLine="284"/>
        <w:jc w:val="both"/>
      </w:pPr>
      <w:r>
        <w:rPr>
          <w:b/>
        </w:rPr>
        <w:t xml:space="preserve">§ 20. </w:t>
      </w:r>
      <w:r>
        <w:t>Dane osobowe kandydatów nieprzyjętych zgromadzone w celach postępowania rekrutacyjnego</w:t>
      </w:r>
      <w:r w:rsidR="00D634DE">
        <w:t xml:space="preserve"> są przechowywane w przedszkolu przez okres roku, chyba że na rozstrzygnięcie dyrektora przedszkola została wniesiona skarga do sądu administracyjnego i postępowanie nie zostało zakończone prawomocnym wyrokiem.</w:t>
      </w:r>
    </w:p>
    <w:p w:rsidR="00903ED6" w:rsidRDefault="00903ED6" w:rsidP="00C55E02">
      <w:pPr>
        <w:ind w:firstLine="284"/>
        <w:jc w:val="both"/>
      </w:pPr>
    </w:p>
    <w:p w:rsidR="009C6766" w:rsidRDefault="009C6766" w:rsidP="00903ED6">
      <w:pPr>
        <w:jc w:val="center"/>
        <w:rPr>
          <w:b/>
        </w:rPr>
      </w:pPr>
    </w:p>
    <w:p w:rsidR="00C55E02" w:rsidRDefault="009C33ED" w:rsidP="00903ED6">
      <w:pPr>
        <w:jc w:val="center"/>
        <w:rPr>
          <w:b/>
        </w:rPr>
      </w:pPr>
      <w:r>
        <w:rPr>
          <w:b/>
        </w:rPr>
        <w:t>Rozdział 10</w:t>
      </w:r>
    </w:p>
    <w:p w:rsidR="002C143D" w:rsidRDefault="002C143D" w:rsidP="002C143D">
      <w:pPr>
        <w:jc w:val="center"/>
        <w:rPr>
          <w:b/>
        </w:rPr>
      </w:pPr>
      <w:r>
        <w:rPr>
          <w:b/>
        </w:rPr>
        <w:t>Przyjęcie dziecka do przedszkola w trakcie roku szkolnego</w:t>
      </w:r>
    </w:p>
    <w:p w:rsidR="00123C92" w:rsidRDefault="00123C92" w:rsidP="002C143D">
      <w:pPr>
        <w:jc w:val="center"/>
        <w:rPr>
          <w:b/>
        </w:rPr>
      </w:pPr>
    </w:p>
    <w:p w:rsidR="009C6766" w:rsidRDefault="002C143D" w:rsidP="009C6766">
      <w:pPr>
        <w:ind w:firstLine="284"/>
        <w:jc w:val="both"/>
      </w:pPr>
      <w:r>
        <w:rPr>
          <w:b/>
        </w:rPr>
        <w:t xml:space="preserve">§ </w:t>
      </w:r>
      <w:r w:rsidR="00D634DE">
        <w:rPr>
          <w:b/>
        </w:rPr>
        <w:t>2</w:t>
      </w:r>
      <w:r>
        <w:rPr>
          <w:b/>
        </w:rPr>
        <w:t xml:space="preserve">1. </w:t>
      </w:r>
      <w:r w:rsidR="00D85D4C">
        <w:t>O przyjęciu dziecka do publicznego przedszkola w trakcie roku szkolnego decyduje dyrektor przedszkola.</w:t>
      </w:r>
    </w:p>
    <w:p w:rsidR="000A070B" w:rsidRDefault="000A070B" w:rsidP="002C143D">
      <w:pPr>
        <w:ind w:firstLine="284"/>
        <w:jc w:val="both"/>
      </w:pPr>
    </w:p>
    <w:p w:rsidR="000A070B" w:rsidRDefault="000A070B" w:rsidP="002C143D">
      <w:pPr>
        <w:ind w:firstLine="284"/>
        <w:jc w:val="both"/>
      </w:pPr>
    </w:p>
    <w:p w:rsidR="000A070B" w:rsidRDefault="000A070B" w:rsidP="002C143D">
      <w:pPr>
        <w:ind w:firstLine="284"/>
        <w:jc w:val="both"/>
      </w:pPr>
    </w:p>
    <w:p w:rsidR="004C1EC8" w:rsidRDefault="009C6766" w:rsidP="00A71665">
      <w:pPr>
        <w:jc w:val="both"/>
      </w:pPr>
      <w:r>
        <w:t xml:space="preserve">                                                                                                  ………………………………</w:t>
      </w:r>
    </w:p>
    <w:p w:rsidR="009C6766" w:rsidRDefault="009C6766" w:rsidP="00A71665">
      <w:pPr>
        <w:jc w:val="both"/>
      </w:pPr>
      <w:r>
        <w:t xml:space="preserve">                                                                                                    </w:t>
      </w:r>
      <w:r w:rsidR="003474C8">
        <w:t>p</w:t>
      </w:r>
      <w:r>
        <w:t>odpi</w:t>
      </w:r>
      <w:r w:rsidR="003474C8">
        <w:t>s dyrektora przedszkola</w:t>
      </w:r>
    </w:p>
    <w:p w:rsidR="009C6766" w:rsidRDefault="009C6766" w:rsidP="00A71665">
      <w:pPr>
        <w:jc w:val="both"/>
      </w:pPr>
    </w:p>
    <w:p w:rsidR="009C6766" w:rsidRDefault="009C6766" w:rsidP="00A71665">
      <w:pPr>
        <w:jc w:val="both"/>
      </w:pPr>
    </w:p>
    <w:p w:rsidR="009C6766" w:rsidRPr="00E1543E" w:rsidRDefault="009C6766" w:rsidP="00A71665">
      <w:pPr>
        <w:jc w:val="both"/>
      </w:pPr>
      <w:r>
        <w:t xml:space="preserve">                                                                                                                    </w:t>
      </w:r>
    </w:p>
    <w:sectPr w:rsidR="009C6766" w:rsidRPr="00E1543E" w:rsidSect="00A249D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003" w:rsidRDefault="00312003">
      <w:r>
        <w:separator/>
      </w:r>
    </w:p>
  </w:endnote>
  <w:endnote w:type="continuationSeparator" w:id="1">
    <w:p w:rsidR="00312003" w:rsidRDefault="00312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E6C" w:rsidRDefault="00E24146" w:rsidP="003E42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6E6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6E6C" w:rsidRDefault="00846E6C" w:rsidP="00846E6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E6C" w:rsidRDefault="00E24146" w:rsidP="003E42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6E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200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6E6C" w:rsidRDefault="00846E6C" w:rsidP="00B43011">
    <w:pPr>
      <w:pStyle w:val="Stopka"/>
      <w:shd w:val="clear" w:color="auto" w:fill="F2F2F2"/>
      <w:ind w:right="360"/>
    </w:pPr>
    <w:r>
      <w:tab/>
    </w:r>
  </w:p>
  <w:p w:rsidR="00846E6C" w:rsidRDefault="00846E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003" w:rsidRDefault="00312003">
      <w:r>
        <w:separator/>
      </w:r>
    </w:p>
  </w:footnote>
  <w:footnote w:type="continuationSeparator" w:id="1">
    <w:p w:rsidR="00312003" w:rsidRDefault="00312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59BD"/>
    <w:multiLevelType w:val="hybridMultilevel"/>
    <w:tmpl w:val="ECAC1FB8"/>
    <w:lvl w:ilvl="0" w:tplc="1A14C86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1B5C9B"/>
    <w:multiLevelType w:val="multilevel"/>
    <w:tmpl w:val="2EFAA726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EE500C"/>
    <w:multiLevelType w:val="hybridMultilevel"/>
    <w:tmpl w:val="2A58F95E"/>
    <w:lvl w:ilvl="0" w:tplc="AB9899D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6D1BB8"/>
    <w:multiLevelType w:val="hybridMultilevel"/>
    <w:tmpl w:val="0B50569C"/>
    <w:lvl w:ilvl="0" w:tplc="1DCEE22E">
      <w:start w:val="2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FC776F"/>
    <w:multiLevelType w:val="multilevel"/>
    <w:tmpl w:val="A6D858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B1EC5"/>
    <w:multiLevelType w:val="hybridMultilevel"/>
    <w:tmpl w:val="BE06A6B2"/>
    <w:lvl w:ilvl="0" w:tplc="76B2223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2E1111"/>
    <w:multiLevelType w:val="hybridMultilevel"/>
    <w:tmpl w:val="EBEC66FA"/>
    <w:lvl w:ilvl="0" w:tplc="60C8517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7A590E"/>
    <w:multiLevelType w:val="multilevel"/>
    <w:tmpl w:val="40DA708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206381"/>
    <w:multiLevelType w:val="hybridMultilevel"/>
    <w:tmpl w:val="40DA7084"/>
    <w:lvl w:ilvl="0" w:tplc="10CCA576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ED1801"/>
    <w:multiLevelType w:val="hybridMultilevel"/>
    <w:tmpl w:val="2EFAA726"/>
    <w:lvl w:ilvl="0" w:tplc="ACEEA81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C91306"/>
    <w:multiLevelType w:val="hybridMultilevel"/>
    <w:tmpl w:val="109EC528"/>
    <w:lvl w:ilvl="0" w:tplc="A89E423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70482C"/>
    <w:multiLevelType w:val="hybridMultilevel"/>
    <w:tmpl w:val="53BA7D68"/>
    <w:lvl w:ilvl="0" w:tplc="FA2C2E2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67FCC"/>
    <w:rsid w:val="0000654F"/>
    <w:rsid w:val="000155F1"/>
    <w:rsid w:val="00030A25"/>
    <w:rsid w:val="00033ABF"/>
    <w:rsid w:val="00033EB7"/>
    <w:rsid w:val="00034762"/>
    <w:rsid w:val="00046A35"/>
    <w:rsid w:val="00064069"/>
    <w:rsid w:val="000705A3"/>
    <w:rsid w:val="00073101"/>
    <w:rsid w:val="00073C15"/>
    <w:rsid w:val="00077818"/>
    <w:rsid w:val="000A070B"/>
    <w:rsid w:val="000C2157"/>
    <w:rsid w:val="000C54DC"/>
    <w:rsid w:val="000C555B"/>
    <w:rsid w:val="000C74B4"/>
    <w:rsid w:val="000D17DA"/>
    <w:rsid w:val="000D7A97"/>
    <w:rsid w:val="000D7ABC"/>
    <w:rsid w:val="000E0DC6"/>
    <w:rsid w:val="000E4FA1"/>
    <w:rsid w:val="000F6978"/>
    <w:rsid w:val="00106F90"/>
    <w:rsid w:val="00110199"/>
    <w:rsid w:val="00111995"/>
    <w:rsid w:val="0011777C"/>
    <w:rsid w:val="00120DF8"/>
    <w:rsid w:val="00123C92"/>
    <w:rsid w:val="00132E8C"/>
    <w:rsid w:val="001331E8"/>
    <w:rsid w:val="00134014"/>
    <w:rsid w:val="0013403C"/>
    <w:rsid w:val="00134D2D"/>
    <w:rsid w:val="00140BE6"/>
    <w:rsid w:val="00144211"/>
    <w:rsid w:val="00155AA7"/>
    <w:rsid w:val="001636D3"/>
    <w:rsid w:val="00163CE8"/>
    <w:rsid w:val="001643C4"/>
    <w:rsid w:val="0016563D"/>
    <w:rsid w:val="00181366"/>
    <w:rsid w:val="0018253A"/>
    <w:rsid w:val="00184188"/>
    <w:rsid w:val="00191BA8"/>
    <w:rsid w:val="001936B9"/>
    <w:rsid w:val="00196F8E"/>
    <w:rsid w:val="001A1532"/>
    <w:rsid w:val="001A6B66"/>
    <w:rsid w:val="001C5726"/>
    <w:rsid w:val="001C6DF2"/>
    <w:rsid w:val="001C7491"/>
    <w:rsid w:val="001D5EDA"/>
    <w:rsid w:val="001F0D55"/>
    <w:rsid w:val="00205AE8"/>
    <w:rsid w:val="002077BB"/>
    <w:rsid w:val="00211826"/>
    <w:rsid w:val="002158E8"/>
    <w:rsid w:val="00220BB1"/>
    <w:rsid w:val="0022282A"/>
    <w:rsid w:val="002328CA"/>
    <w:rsid w:val="0025756C"/>
    <w:rsid w:val="00263F17"/>
    <w:rsid w:val="002904EE"/>
    <w:rsid w:val="002A0B02"/>
    <w:rsid w:val="002A3CA8"/>
    <w:rsid w:val="002A4E52"/>
    <w:rsid w:val="002B17A5"/>
    <w:rsid w:val="002C0753"/>
    <w:rsid w:val="002C143D"/>
    <w:rsid w:val="002C1456"/>
    <w:rsid w:val="002C2B15"/>
    <w:rsid w:val="002D162F"/>
    <w:rsid w:val="002D2916"/>
    <w:rsid w:val="002D29E2"/>
    <w:rsid w:val="002E3DF2"/>
    <w:rsid w:val="002E55C5"/>
    <w:rsid w:val="002E5704"/>
    <w:rsid w:val="002E5970"/>
    <w:rsid w:val="003047AA"/>
    <w:rsid w:val="0031014F"/>
    <w:rsid w:val="00312003"/>
    <w:rsid w:val="00312CEE"/>
    <w:rsid w:val="003223B9"/>
    <w:rsid w:val="003242BB"/>
    <w:rsid w:val="00327E92"/>
    <w:rsid w:val="003306CA"/>
    <w:rsid w:val="00337AC4"/>
    <w:rsid w:val="00345C32"/>
    <w:rsid w:val="003474C8"/>
    <w:rsid w:val="00347746"/>
    <w:rsid w:val="003558A4"/>
    <w:rsid w:val="0035774A"/>
    <w:rsid w:val="00381888"/>
    <w:rsid w:val="00384F24"/>
    <w:rsid w:val="0038576A"/>
    <w:rsid w:val="003866EB"/>
    <w:rsid w:val="00390531"/>
    <w:rsid w:val="003916D9"/>
    <w:rsid w:val="003964F3"/>
    <w:rsid w:val="00396A38"/>
    <w:rsid w:val="003A17CD"/>
    <w:rsid w:val="003A1942"/>
    <w:rsid w:val="003A66FB"/>
    <w:rsid w:val="003B0A97"/>
    <w:rsid w:val="003C2613"/>
    <w:rsid w:val="003D2E35"/>
    <w:rsid w:val="003D53AA"/>
    <w:rsid w:val="003D5554"/>
    <w:rsid w:val="003D7D67"/>
    <w:rsid w:val="003E3994"/>
    <w:rsid w:val="003E3E22"/>
    <w:rsid w:val="003E3E82"/>
    <w:rsid w:val="003E414B"/>
    <w:rsid w:val="003E42EC"/>
    <w:rsid w:val="003E558F"/>
    <w:rsid w:val="003E667E"/>
    <w:rsid w:val="003F5EF9"/>
    <w:rsid w:val="003F7918"/>
    <w:rsid w:val="004021B4"/>
    <w:rsid w:val="00404AF5"/>
    <w:rsid w:val="0041151F"/>
    <w:rsid w:val="0042516E"/>
    <w:rsid w:val="00435DBD"/>
    <w:rsid w:val="00444DC4"/>
    <w:rsid w:val="0044682A"/>
    <w:rsid w:val="004510C1"/>
    <w:rsid w:val="00452533"/>
    <w:rsid w:val="00461FFD"/>
    <w:rsid w:val="00465D91"/>
    <w:rsid w:val="00466335"/>
    <w:rsid w:val="00474BD8"/>
    <w:rsid w:val="00477E9B"/>
    <w:rsid w:val="00481538"/>
    <w:rsid w:val="004862DF"/>
    <w:rsid w:val="004966D3"/>
    <w:rsid w:val="004A0BFB"/>
    <w:rsid w:val="004A18F5"/>
    <w:rsid w:val="004A26D7"/>
    <w:rsid w:val="004B038F"/>
    <w:rsid w:val="004B11DD"/>
    <w:rsid w:val="004C1EC8"/>
    <w:rsid w:val="004C2915"/>
    <w:rsid w:val="004C6418"/>
    <w:rsid w:val="004C65FF"/>
    <w:rsid w:val="004C7DA2"/>
    <w:rsid w:val="004D0BDD"/>
    <w:rsid w:val="004D3E31"/>
    <w:rsid w:val="004E15D7"/>
    <w:rsid w:val="004E16F1"/>
    <w:rsid w:val="004E5175"/>
    <w:rsid w:val="004E7D91"/>
    <w:rsid w:val="004F0A1F"/>
    <w:rsid w:val="004F0E82"/>
    <w:rsid w:val="004F4347"/>
    <w:rsid w:val="004F75CD"/>
    <w:rsid w:val="00500955"/>
    <w:rsid w:val="00504487"/>
    <w:rsid w:val="00505AB3"/>
    <w:rsid w:val="00517692"/>
    <w:rsid w:val="00524928"/>
    <w:rsid w:val="00527778"/>
    <w:rsid w:val="005308C2"/>
    <w:rsid w:val="005311C0"/>
    <w:rsid w:val="00543CE7"/>
    <w:rsid w:val="00550BFE"/>
    <w:rsid w:val="0055303A"/>
    <w:rsid w:val="00557D2B"/>
    <w:rsid w:val="00561B9B"/>
    <w:rsid w:val="0057532A"/>
    <w:rsid w:val="005858AE"/>
    <w:rsid w:val="005914B9"/>
    <w:rsid w:val="005A0075"/>
    <w:rsid w:val="005A0E6B"/>
    <w:rsid w:val="005A3B56"/>
    <w:rsid w:val="005A4223"/>
    <w:rsid w:val="005B29F4"/>
    <w:rsid w:val="005B629A"/>
    <w:rsid w:val="005B6DA6"/>
    <w:rsid w:val="005D322D"/>
    <w:rsid w:val="005F3AB3"/>
    <w:rsid w:val="005F5C77"/>
    <w:rsid w:val="00613016"/>
    <w:rsid w:val="006178B2"/>
    <w:rsid w:val="00623ADB"/>
    <w:rsid w:val="00632D7B"/>
    <w:rsid w:val="00634F81"/>
    <w:rsid w:val="006412A6"/>
    <w:rsid w:val="00644AD0"/>
    <w:rsid w:val="00655E7A"/>
    <w:rsid w:val="00655FAC"/>
    <w:rsid w:val="00657866"/>
    <w:rsid w:val="006648F0"/>
    <w:rsid w:val="0067159A"/>
    <w:rsid w:val="006753D7"/>
    <w:rsid w:val="00683097"/>
    <w:rsid w:val="0068545A"/>
    <w:rsid w:val="0068698C"/>
    <w:rsid w:val="006A0A0A"/>
    <w:rsid w:val="006A35F4"/>
    <w:rsid w:val="006A67B4"/>
    <w:rsid w:val="006B1BE7"/>
    <w:rsid w:val="006B6EC5"/>
    <w:rsid w:val="006C3A53"/>
    <w:rsid w:val="006D6950"/>
    <w:rsid w:val="006E11AF"/>
    <w:rsid w:val="006E511B"/>
    <w:rsid w:val="006F51C5"/>
    <w:rsid w:val="00700BAF"/>
    <w:rsid w:val="00710F85"/>
    <w:rsid w:val="007123DB"/>
    <w:rsid w:val="007153F7"/>
    <w:rsid w:val="007171DC"/>
    <w:rsid w:val="00720C8B"/>
    <w:rsid w:val="00727E6F"/>
    <w:rsid w:val="00732870"/>
    <w:rsid w:val="00733616"/>
    <w:rsid w:val="00733FA4"/>
    <w:rsid w:val="007514C2"/>
    <w:rsid w:val="00752A5C"/>
    <w:rsid w:val="00755007"/>
    <w:rsid w:val="00771420"/>
    <w:rsid w:val="00784215"/>
    <w:rsid w:val="007847A3"/>
    <w:rsid w:val="0078614D"/>
    <w:rsid w:val="0078698A"/>
    <w:rsid w:val="007878A7"/>
    <w:rsid w:val="007A19D7"/>
    <w:rsid w:val="007B1B02"/>
    <w:rsid w:val="007B4003"/>
    <w:rsid w:val="007D2182"/>
    <w:rsid w:val="007F3018"/>
    <w:rsid w:val="007F54DC"/>
    <w:rsid w:val="007F7548"/>
    <w:rsid w:val="007F7EC2"/>
    <w:rsid w:val="008271AD"/>
    <w:rsid w:val="008325D8"/>
    <w:rsid w:val="008431B5"/>
    <w:rsid w:val="008444CC"/>
    <w:rsid w:val="00846E6C"/>
    <w:rsid w:val="00873EC2"/>
    <w:rsid w:val="00874B72"/>
    <w:rsid w:val="008762EE"/>
    <w:rsid w:val="00882931"/>
    <w:rsid w:val="008919B2"/>
    <w:rsid w:val="00892F88"/>
    <w:rsid w:val="0089579E"/>
    <w:rsid w:val="008A1C5E"/>
    <w:rsid w:val="008A6029"/>
    <w:rsid w:val="008A7014"/>
    <w:rsid w:val="008B10CC"/>
    <w:rsid w:val="008B17BD"/>
    <w:rsid w:val="008B4B34"/>
    <w:rsid w:val="008C080A"/>
    <w:rsid w:val="008C3D75"/>
    <w:rsid w:val="008C553A"/>
    <w:rsid w:val="008D4EE1"/>
    <w:rsid w:val="008D7983"/>
    <w:rsid w:val="008E7EE3"/>
    <w:rsid w:val="008F22AA"/>
    <w:rsid w:val="00903ED6"/>
    <w:rsid w:val="00921071"/>
    <w:rsid w:val="00922E93"/>
    <w:rsid w:val="009306D3"/>
    <w:rsid w:val="0093178F"/>
    <w:rsid w:val="00943510"/>
    <w:rsid w:val="0094361D"/>
    <w:rsid w:val="009448B4"/>
    <w:rsid w:val="00946726"/>
    <w:rsid w:val="0094735C"/>
    <w:rsid w:val="009563F1"/>
    <w:rsid w:val="00957591"/>
    <w:rsid w:val="00962285"/>
    <w:rsid w:val="00967FCC"/>
    <w:rsid w:val="00982070"/>
    <w:rsid w:val="009849B2"/>
    <w:rsid w:val="00985CC4"/>
    <w:rsid w:val="00987C01"/>
    <w:rsid w:val="009B2F19"/>
    <w:rsid w:val="009B695D"/>
    <w:rsid w:val="009B71E9"/>
    <w:rsid w:val="009C33ED"/>
    <w:rsid w:val="009C6766"/>
    <w:rsid w:val="009D1067"/>
    <w:rsid w:val="009D1C91"/>
    <w:rsid w:val="009D569B"/>
    <w:rsid w:val="009D5C50"/>
    <w:rsid w:val="00A055F9"/>
    <w:rsid w:val="00A06256"/>
    <w:rsid w:val="00A10042"/>
    <w:rsid w:val="00A16500"/>
    <w:rsid w:val="00A1720E"/>
    <w:rsid w:val="00A20A0B"/>
    <w:rsid w:val="00A249D9"/>
    <w:rsid w:val="00A255C4"/>
    <w:rsid w:val="00A269E8"/>
    <w:rsid w:val="00A33CE0"/>
    <w:rsid w:val="00A351B0"/>
    <w:rsid w:val="00A35313"/>
    <w:rsid w:val="00A44449"/>
    <w:rsid w:val="00A513D9"/>
    <w:rsid w:val="00A54B89"/>
    <w:rsid w:val="00A607F0"/>
    <w:rsid w:val="00A612D7"/>
    <w:rsid w:val="00A71312"/>
    <w:rsid w:val="00A71665"/>
    <w:rsid w:val="00A75E7D"/>
    <w:rsid w:val="00A768E5"/>
    <w:rsid w:val="00A81FBB"/>
    <w:rsid w:val="00A854C9"/>
    <w:rsid w:val="00A868E2"/>
    <w:rsid w:val="00A86D5D"/>
    <w:rsid w:val="00AA76CE"/>
    <w:rsid w:val="00AB60FF"/>
    <w:rsid w:val="00AC2743"/>
    <w:rsid w:val="00AD2DCE"/>
    <w:rsid w:val="00AD2E82"/>
    <w:rsid w:val="00AD3777"/>
    <w:rsid w:val="00AD6DA4"/>
    <w:rsid w:val="00AE278F"/>
    <w:rsid w:val="00AE5170"/>
    <w:rsid w:val="00AF0383"/>
    <w:rsid w:val="00AF5481"/>
    <w:rsid w:val="00B02DA2"/>
    <w:rsid w:val="00B24A92"/>
    <w:rsid w:val="00B31584"/>
    <w:rsid w:val="00B40909"/>
    <w:rsid w:val="00B43011"/>
    <w:rsid w:val="00B46EFC"/>
    <w:rsid w:val="00B47873"/>
    <w:rsid w:val="00B47DA0"/>
    <w:rsid w:val="00B51200"/>
    <w:rsid w:val="00B62662"/>
    <w:rsid w:val="00B91ED5"/>
    <w:rsid w:val="00B95B99"/>
    <w:rsid w:val="00BA3452"/>
    <w:rsid w:val="00BA44CE"/>
    <w:rsid w:val="00BA722B"/>
    <w:rsid w:val="00BA7548"/>
    <w:rsid w:val="00BA7A78"/>
    <w:rsid w:val="00BB5B24"/>
    <w:rsid w:val="00BC34EE"/>
    <w:rsid w:val="00BD0B84"/>
    <w:rsid w:val="00BE497A"/>
    <w:rsid w:val="00BE5681"/>
    <w:rsid w:val="00BE61AF"/>
    <w:rsid w:val="00BF48F7"/>
    <w:rsid w:val="00BF4B1B"/>
    <w:rsid w:val="00C004B9"/>
    <w:rsid w:val="00C05180"/>
    <w:rsid w:val="00C1002A"/>
    <w:rsid w:val="00C10BB1"/>
    <w:rsid w:val="00C12092"/>
    <w:rsid w:val="00C22751"/>
    <w:rsid w:val="00C269AB"/>
    <w:rsid w:val="00C3470B"/>
    <w:rsid w:val="00C348F6"/>
    <w:rsid w:val="00C42CBB"/>
    <w:rsid w:val="00C555F0"/>
    <w:rsid w:val="00C55A66"/>
    <w:rsid w:val="00C55E02"/>
    <w:rsid w:val="00C56272"/>
    <w:rsid w:val="00C700AA"/>
    <w:rsid w:val="00C70661"/>
    <w:rsid w:val="00C73F7D"/>
    <w:rsid w:val="00C74A28"/>
    <w:rsid w:val="00C75D3D"/>
    <w:rsid w:val="00C83EAE"/>
    <w:rsid w:val="00C9091D"/>
    <w:rsid w:val="00C91ED2"/>
    <w:rsid w:val="00C96EC8"/>
    <w:rsid w:val="00CA2695"/>
    <w:rsid w:val="00CA6033"/>
    <w:rsid w:val="00CA7692"/>
    <w:rsid w:val="00CB065C"/>
    <w:rsid w:val="00CB068D"/>
    <w:rsid w:val="00CB6C5D"/>
    <w:rsid w:val="00CC07DC"/>
    <w:rsid w:val="00CC0AF8"/>
    <w:rsid w:val="00CD0280"/>
    <w:rsid w:val="00CD3EC9"/>
    <w:rsid w:val="00CD59B7"/>
    <w:rsid w:val="00CE0A80"/>
    <w:rsid w:val="00CE2155"/>
    <w:rsid w:val="00CE3C93"/>
    <w:rsid w:val="00CE4D4D"/>
    <w:rsid w:val="00CF2685"/>
    <w:rsid w:val="00CF57CB"/>
    <w:rsid w:val="00CF5DCE"/>
    <w:rsid w:val="00D011C6"/>
    <w:rsid w:val="00D06B32"/>
    <w:rsid w:val="00D100D2"/>
    <w:rsid w:val="00D21A31"/>
    <w:rsid w:val="00D227D2"/>
    <w:rsid w:val="00D25284"/>
    <w:rsid w:val="00D30C7F"/>
    <w:rsid w:val="00D410F4"/>
    <w:rsid w:val="00D42D78"/>
    <w:rsid w:val="00D46A4C"/>
    <w:rsid w:val="00D533E7"/>
    <w:rsid w:val="00D53978"/>
    <w:rsid w:val="00D54B09"/>
    <w:rsid w:val="00D62A49"/>
    <w:rsid w:val="00D634DE"/>
    <w:rsid w:val="00D7035B"/>
    <w:rsid w:val="00D709CF"/>
    <w:rsid w:val="00D71A2C"/>
    <w:rsid w:val="00D73A14"/>
    <w:rsid w:val="00D74E33"/>
    <w:rsid w:val="00D85448"/>
    <w:rsid w:val="00D858EC"/>
    <w:rsid w:val="00D85B95"/>
    <w:rsid w:val="00D85D4C"/>
    <w:rsid w:val="00DA09D9"/>
    <w:rsid w:val="00DA0D46"/>
    <w:rsid w:val="00DA3D31"/>
    <w:rsid w:val="00DB5D06"/>
    <w:rsid w:val="00DC2D08"/>
    <w:rsid w:val="00DC3748"/>
    <w:rsid w:val="00DC4F87"/>
    <w:rsid w:val="00DC681D"/>
    <w:rsid w:val="00DD7EB1"/>
    <w:rsid w:val="00DF0C07"/>
    <w:rsid w:val="00DF21A2"/>
    <w:rsid w:val="00DF29B4"/>
    <w:rsid w:val="00DF30AA"/>
    <w:rsid w:val="00DF40EE"/>
    <w:rsid w:val="00DF41F9"/>
    <w:rsid w:val="00E105DC"/>
    <w:rsid w:val="00E11F3F"/>
    <w:rsid w:val="00E139BF"/>
    <w:rsid w:val="00E13FD7"/>
    <w:rsid w:val="00E15016"/>
    <w:rsid w:val="00E1543E"/>
    <w:rsid w:val="00E23A90"/>
    <w:rsid w:val="00E23EE2"/>
    <w:rsid w:val="00E24146"/>
    <w:rsid w:val="00E35A17"/>
    <w:rsid w:val="00E3784F"/>
    <w:rsid w:val="00E4070B"/>
    <w:rsid w:val="00E4133E"/>
    <w:rsid w:val="00E46357"/>
    <w:rsid w:val="00E463A1"/>
    <w:rsid w:val="00E71096"/>
    <w:rsid w:val="00E724F6"/>
    <w:rsid w:val="00E87D2A"/>
    <w:rsid w:val="00E93CC9"/>
    <w:rsid w:val="00E94E15"/>
    <w:rsid w:val="00E97DFC"/>
    <w:rsid w:val="00EA110F"/>
    <w:rsid w:val="00EA62CE"/>
    <w:rsid w:val="00EA6B67"/>
    <w:rsid w:val="00EB0909"/>
    <w:rsid w:val="00EB61B1"/>
    <w:rsid w:val="00EC30B1"/>
    <w:rsid w:val="00EC36DF"/>
    <w:rsid w:val="00EC38EA"/>
    <w:rsid w:val="00EC5D78"/>
    <w:rsid w:val="00EC7D26"/>
    <w:rsid w:val="00ED52B2"/>
    <w:rsid w:val="00EE4950"/>
    <w:rsid w:val="00EE588D"/>
    <w:rsid w:val="00EF3C9F"/>
    <w:rsid w:val="00EF4931"/>
    <w:rsid w:val="00F17DEC"/>
    <w:rsid w:val="00F201E7"/>
    <w:rsid w:val="00F207F9"/>
    <w:rsid w:val="00F22837"/>
    <w:rsid w:val="00F35124"/>
    <w:rsid w:val="00F35B54"/>
    <w:rsid w:val="00F50193"/>
    <w:rsid w:val="00F55C19"/>
    <w:rsid w:val="00F57D1C"/>
    <w:rsid w:val="00F60C68"/>
    <w:rsid w:val="00F62628"/>
    <w:rsid w:val="00F73657"/>
    <w:rsid w:val="00F85186"/>
    <w:rsid w:val="00F9338D"/>
    <w:rsid w:val="00FA4A24"/>
    <w:rsid w:val="00FA5C95"/>
    <w:rsid w:val="00FA6F22"/>
    <w:rsid w:val="00FB01D7"/>
    <w:rsid w:val="00FB68E9"/>
    <w:rsid w:val="00FB7BB1"/>
    <w:rsid w:val="00FD29CE"/>
    <w:rsid w:val="00FD4B30"/>
    <w:rsid w:val="00FE0511"/>
    <w:rsid w:val="00FE7907"/>
    <w:rsid w:val="00FF6D9F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49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D5E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D5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5EDA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846E6C"/>
  </w:style>
  <w:style w:type="paragraph" w:styleId="Tekstdymka">
    <w:name w:val="Balloon Text"/>
    <w:basedOn w:val="Normalny"/>
    <w:link w:val="TekstdymkaZnak"/>
    <w:rsid w:val="00D42D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2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1559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do publicznego przedszkola</vt:lpstr>
    </vt:vector>
  </TitlesOfParts>
  <Company>Prywatny</Company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do publicznego przedszkola</dc:title>
  <dc:creator>Krysia</dc:creator>
  <cp:lastModifiedBy>Admin</cp:lastModifiedBy>
  <cp:revision>32</cp:revision>
  <cp:lastPrinted>2024-02-27T10:30:00Z</cp:lastPrinted>
  <dcterms:created xsi:type="dcterms:W3CDTF">2016-02-12T13:10:00Z</dcterms:created>
  <dcterms:modified xsi:type="dcterms:W3CDTF">2024-02-27T10:39:00Z</dcterms:modified>
</cp:coreProperties>
</file>